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115A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8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33B4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Минкультуры России от 12.03.201</w:t>
            </w:r>
            <w:r>
              <w:rPr>
                <w:sz w:val="48"/>
                <w:szCs w:val="48"/>
              </w:rPr>
              <w:t>2 N 158</w:t>
            </w:r>
            <w:r>
              <w:rPr>
                <w:sz w:val="48"/>
                <w:szCs w:val="48"/>
              </w:rPr>
              <w:br/>
              <w:t>(ред. от 26.03.2013)</w:t>
            </w:r>
            <w:r>
              <w:rPr>
                <w:sz w:val="48"/>
                <w:szCs w:val="48"/>
              </w:rPr>
              <w:br/>
              <w:t>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"Хореографиче</w:t>
            </w:r>
            <w:r>
              <w:rPr>
                <w:sz w:val="48"/>
                <w:szCs w:val="48"/>
              </w:rPr>
              <w:t>ское творчество" и сроку обучения по этой программе"</w:t>
            </w:r>
            <w:r>
              <w:rPr>
                <w:sz w:val="48"/>
                <w:szCs w:val="48"/>
              </w:rPr>
              <w:br/>
              <w:t>(Зарегистрировано в Минюсте России 25.04.2012 N 23935)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33B4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</w:t>
            </w:r>
            <w:r>
              <w:rPr>
                <w:sz w:val="28"/>
                <w:szCs w:val="28"/>
              </w:rPr>
              <w:t>ения: 13.04.2022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33B4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33B41">
      <w:pPr>
        <w:pStyle w:val="ConsPlusNormal"/>
        <w:jc w:val="both"/>
        <w:outlineLvl w:val="0"/>
      </w:pPr>
    </w:p>
    <w:p w:rsidR="00000000" w:rsidRDefault="00033B41">
      <w:pPr>
        <w:pStyle w:val="ConsPlusNormal"/>
        <w:jc w:val="both"/>
        <w:outlineLvl w:val="0"/>
      </w:pPr>
      <w:r>
        <w:t>Зарегистрировано в Минюсте России 25 апреля 2012 г. N 23935</w:t>
      </w:r>
    </w:p>
    <w:p w:rsidR="00000000" w:rsidRDefault="00033B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33B41">
      <w:pPr>
        <w:pStyle w:val="ConsPlusNormal"/>
        <w:jc w:val="both"/>
      </w:pPr>
    </w:p>
    <w:p w:rsidR="00000000" w:rsidRDefault="00033B41">
      <w:pPr>
        <w:pStyle w:val="ConsPlusTitle"/>
        <w:jc w:val="center"/>
      </w:pPr>
      <w:r>
        <w:t>МИНИСТЕРСТВО КУЛЬТУРЫ РОССИЙСКОЙ ФЕДЕРАЦИИ</w:t>
      </w:r>
    </w:p>
    <w:p w:rsidR="00000000" w:rsidRDefault="00033B41">
      <w:pPr>
        <w:pStyle w:val="ConsPlusTitle"/>
        <w:jc w:val="center"/>
      </w:pPr>
    </w:p>
    <w:p w:rsidR="00000000" w:rsidRDefault="00033B41">
      <w:pPr>
        <w:pStyle w:val="ConsPlusTitle"/>
        <w:jc w:val="center"/>
      </w:pPr>
      <w:r>
        <w:t>ПРИКАЗ</w:t>
      </w:r>
    </w:p>
    <w:p w:rsidR="00000000" w:rsidRDefault="00033B41">
      <w:pPr>
        <w:pStyle w:val="ConsPlusTitle"/>
        <w:jc w:val="center"/>
      </w:pPr>
      <w:r>
        <w:t>от 12 марта 2012 г. N 158</w:t>
      </w:r>
    </w:p>
    <w:p w:rsidR="00000000" w:rsidRDefault="00033B41">
      <w:pPr>
        <w:pStyle w:val="ConsPlusTitle"/>
        <w:jc w:val="center"/>
      </w:pPr>
    </w:p>
    <w:p w:rsidR="00000000" w:rsidRDefault="00033B41">
      <w:pPr>
        <w:pStyle w:val="ConsPlusTitle"/>
        <w:jc w:val="center"/>
      </w:pPr>
      <w:r>
        <w:t>ОБ УТВЕРЖДЕНИИ ФЕДЕРАЛЬНЫХ ГОСУДАРСТВЕННЫХ ТРЕБОВАНИЙ</w:t>
      </w:r>
    </w:p>
    <w:p w:rsidR="00000000" w:rsidRDefault="00033B41">
      <w:pPr>
        <w:pStyle w:val="ConsPlusTitle"/>
        <w:jc w:val="center"/>
      </w:pPr>
      <w:r>
        <w:t>К МИНИМУМУ СОДЕРЖАНИЯ, СТРУКТУРЕ И УСЛОВИЯМ РЕАЛИЗАЦИИ</w:t>
      </w:r>
    </w:p>
    <w:p w:rsidR="00000000" w:rsidRDefault="00033B41">
      <w:pPr>
        <w:pStyle w:val="ConsPlusTitle"/>
        <w:jc w:val="center"/>
      </w:pPr>
      <w:r>
        <w:t>ДОПОЛНИ</w:t>
      </w:r>
      <w:r>
        <w:t>ТЕЛЬНОЙ ПРЕДПРОФЕССИОНАЛЬНОЙ ОБЩЕОБРАЗОВАТЕЛЬНОЙ</w:t>
      </w:r>
    </w:p>
    <w:p w:rsidR="00000000" w:rsidRDefault="00033B41">
      <w:pPr>
        <w:pStyle w:val="ConsPlusTitle"/>
        <w:jc w:val="center"/>
      </w:pPr>
      <w:r>
        <w:t>ПРОГРАММЫ В ОБЛАСТИ ХОРЕОГРАФИЧЕСКОГО ИСКУССТВА</w:t>
      </w:r>
    </w:p>
    <w:p w:rsidR="00000000" w:rsidRDefault="00033B41">
      <w:pPr>
        <w:pStyle w:val="ConsPlusTitle"/>
        <w:jc w:val="center"/>
      </w:pPr>
      <w:r>
        <w:t>"ХОРЕОГРАФИЧЕСКОЕ ТВОРЧЕСТВО" И СРОКУ ОБУЧЕНИЯ</w:t>
      </w:r>
    </w:p>
    <w:p w:rsidR="00000000" w:rsidRDefault="00033B41">
      <w:pPr>
        <w:pStyle w:val="ConsPlusTitle"/>
        <w:jc w:val="center"/>
      </w:pPr>
      <w:r>
        <w:t>ПО ЭТОЙ ПРОГРАММЕ</w:t>
      </w:r>
    </w:p>
    <w:p w:rsidR="00000000" w:rsidRDefault="00033B4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33B4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33B4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33B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33B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26.03.2013 N 280)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33B4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33B41">
      <w:pPr>
        <w:pStyle w:val="ConsPlusNormal"/>
        <w:jc w:val="center"/>
      </w:pPr>
    </w:p>
    <w:p w:rsidR="00000000" w:rsidRDefault="00033B41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9.1 статьи 9</w:t>
        </w:r>
      </w:hyperlink>
      <w:r>
        <w:t xml:space="preserve">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</w:t>
      </w:r>
      <w:r>
        <w:t>конодательства Российской Федерации, 1996, N 3, ст. 150; 2007, N 44, ст. 5280; N 49, ст. 6070; 2010, N 46, ст. 5918; 2011, N 23, ст. 3261; N 25, ст. 3537, 3538; N 27, ст. 3871) приказываю: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1. Утвердить по согласованию с Министерством образования и науки Ро</w:t>
      </w:r>
      <w:r>
        <w:t xml:space="preserve">ссийской Федерации прилагаемые федеральные государственные </w:t>
      </w:r>
      <w:hyperlink w:anchor="Par36" w:tooltip="ФЕДЕРАЛЬНЫЕ ГОСУДАРСТВЕННЫЕ ТРЕБОВАНИЯ" w:history="1">
        <w:r>
          <w:rPr>
            <w:color w:val="0000FF"/>
          </w:rPr>
          <w:t>требования</w:t>
        </w:r>
      </w:hyperlink>
      <w:r>
        <w:t xml:space="preserve"> к минимуму содержания, структуре и условиям реализации дополнительной предпрофессиональной общеобразовательной программы</w:t>
      </w:r>
      <w:r>
        <w:t xml:space="preserve"> в области хореографического искусства "Хореографическое творчество" и сроку обучения по этой программе, ввести данные федеральные государственные требования в действие со дня вступления в силу настоящего приказа.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2. Контроль за исполнением настоящего прик</w:t>
      </w:r>
      <w:r>
        <w:t>аза возложить на заместителя Министра культуры Российской Федерации Г.П. Ивлиева.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jc w:val="right"/>
      </w:pPr>
      <w:r>
        <w:t>Министр</w:t>
      </w:r>
    </w:p>
    <w:p w:rsidR="00000000" w:rsidRDefault="00033B41">
      <w:pPr>
        <w:pStyle w:val="ConsPlusNormal"/>
        <w:jc w:val="right"/>
      </w:pPr>
      <w:r>
        <w:t>А.А.АВДЕЕВ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jc w:val="right"/>
        <w:outlineLvl w:val="0"/>
      </w:pPr>
      <w:r>
        <w:t>Приложение</w:t>
      </w:r>
    </w:p>
    <w:p w:rsidR="00000000" w:rsidRDefault="00033B41">
      <w:pPr>
        <w:pStyle w:val="ConsPlusNormal"/>
        <w:jc w:val="right"/>
      </w:pPr>
    </w:p>
    <w:p w:rsidR="00000000" w:rsidRDefault="00033B41">
      <w:pPr>
        <w:pStyle w:val="ConsPlusNormal"/>
        <w:jc w:val="right"/>
      </w:pPr>
      <w:r>
        <w:t>Утверждены</w:t>
      </w:r>
    </w:p>
    <w:p w:rsidR="00000000" w:rsidRDefault="00033B41">
      <w:pPr>
        <w:pStyle w:val="ConsPlusNormal"/>
        <w:jc w:val="right"/>
      </w:pPr>
      <w:r>
        <w:t>приказом Министерства культуры</w:t>
      </w:r>
    </w:p>
    <w:p w:rsidR="00000000" w:rsidRDefault="00033B41">
      <w:pPr>
        <w:pStyle w:val="ConsPlusNormal"/>
        <w:jc w:val="right"/>
      </w:pPr>
      <w:r>
        <w:t>Российской Федерации</w:t>
      </w:r>
    </w:p>
    <w:p w:rsidR="00000000" w:rsidRDefault="00033B41">
      <w:pPr>
        <w:pStyle w:val="ConsPlusNormal"/>
        <w:jc w:val="right"/>
      </w:pPr>
      <w:r>
        <w:lastRenderedPageBreak/>
        <w:t>от 12.03.2012 N 158</w:t>
      </w:r>
    </w:p>
    <w:p w:rsidR="00000000" w:rsidRDefault="00033B41">
      <w:pPr>
        <w:pStyle w:val="ConsPlusNormal"/>
        <w:jc w:val="right"/>
      </w:pPr>
    </w:p>
    <w:p w:rsidR="00000000" w:rsidRDefault="00033B41">
      <w:pPr>
        <w:pStyle w:val="ConsPlusTitle"/>
        <w:jc w:val="center"/>
      </w:pPr>
      <w:bookmarkStart w:id="1" w:name="Par36"/>
      <w:bookmarkEnd w:id="1"/>
      <w:r>
        <w:t>ФЕДЕРАЛЬНЫЕ ГОСУДАРСТВЕННЫЕ ТРЕБОВАНИЯ</w:t>
      </w:r>
    </w:p>
    <w:p w:rsidR="00000000" w:rsidRDefault="00033B41">
      <w:pPr>
        <w:pStyle w:val="ConsPlusTitle"/>
        <w:jc w:val="center"/>
      </w:pPr>
      <w:r>
        <w:t>К МИНИМУМУ СОДЕРЖАНИЯ, СТРУКТУРЕ И УСЛОВИЯМ РЕАЛИЗАЦИИ</w:t>
      </w:r>
    </w:p>
    <w:p w:rsidR="00000000" w:rsidRDefault="00033B41">
      <w:pPr>
        <w:pStyle w:val="ConsPlusTitle"/>
        <w:jc w:val="center"/>
      </w:pPr>
      <w:r>
        <w:t>ДОПОЛНИТЕЛЬНОЙ ПРЕДПРОФЕССИОНАЛЬНОЙ ОБЩЕОБРАЗОВАТЕЛЬНОЙ</w:t>
      </w:r>
    </w:p>
    <w:p w:rsidR="00000000" w:rsidRDefault="00033B41">
      <w:pPr>
        <w:pStyle w:val="ConsPlusTitle"/>
        <w:jc w:val="center"/>
      </w:pPr>
      <w:r>
        <w:t>ПРОГРАММЫ В ОБЛАСТИ ХОРЕОГРАФИЧЕСКОГО ИСКУССТВА</w:t>
      </w:r>
    </w:p>
    <w:p w:rsidR="00000000" w:rsidRDefault="00033B41">
      <w:pPr>
        <w:pStyle w:val="ConsPlusTitle"/>
        <w:jc w:val="center"/>
      </w:pPr>
      <w:r>
        <w:t>"ХОРЕОГРАФИЧЕСКОЕ ТВОРЧЕСТВО" И СРОКУ ОБУЧЕНИЯ</w:t>
      </w:r>
    </w:p>
    <w:p w:rsidR="00000000" w:rsidRDefault="00033B41">
      <w:pPr>
        <w:pStyle w:val="ConsPlusTitle"/>
        <w:jc w:val="center"/>
      </w:pPr>
      <w:r>
        <w:t>ПО ЭТОЙ ПРОГРАММЕ</w:t>
      </w:r>
    </w:p>
    <w:p w:rsidR="00000000" w:rsidRDefault="00033B4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33B4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33B4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33B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33B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26.03.2013 N 280)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33B4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33B41">
      <w:pPr>
        <w:pStyle w:val="ConsPlusNormal"/>
        <w:jc w:val="center"/>
      </w:pPr>
    </w:p>
    <w:p w:rsidR="00000000" w:rsidRDefault="00033B41">
      <w:pPr>
        <w:pStyle w:val="ConsPlusNormal"/>
        <w:jc w:val="center"/>
        <w:outlineLvl w:val="1"/>
      </w:pPr>
      <w:r>
        <w:t>I. Общие положения</w:t>
      </w:r>
    </w:p>
    <w:p w:rsidR="00000000" w:rsidRDefault="00033B41">
      <w:pPr>
        <w:pStyle w:val="ConsPlusNormal"/>
        <w:jc w:val="center"/>
      </w:pPr>
    </w:p>
    <w:p w:rsidR="00000000" w:rsidRDefault="00033B41">
      <w:pPr>
        <w:pStyle w:val="ConsPlusNormal"/>
        <w:ind w:firstLine="540"/>
        <w:jc w:val="both"/>
      </w:pPr>
      <w:r>
        <w:t>1.1. Настоящие федеральные государственные требования (далее - ФГТ)</w:t>
      </w:r>
      <w:r>
        <w:t xml:space="preserve"> устанавливают требования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"Хореографическое творчество" (далее - программа "Хореографическое твор</w:t>
      </w:r>
      <w:r>
        <w:t>чество") и сроку обучения по этой программе, являются обязательными при ее реализации детскими школами искусств (в том числе по различным видам искусств), образовательными учреждениями профессионального образования при наличии соответствующей лицензии на о</w:t>
      </w:r>
      <w:r>
        <w:t>существление образовательной деятельности.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1.2. ФГТ учитывают возрастные и индивидуальные особенности обучающихся и направлены на: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выявление одаренных детей в области хореографического искусства в раннем детском возрасте;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создание условий для художественно</w:t>
      </w:r>
      <w:r>
        <w:t>го образования, эстетического воспитания, духовно-нравственного развития детей;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приобретение детьми знаний, умений и навыков в области хореографического исполнительства;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приобретение детьми опыта творческой деятельности;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овладение детьми духовными и культурными ценностями народов мира;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1.3. ФГТ разработаны с уч</w:t>
      </w:r>
      <w:r>
        <w:t>етом: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обеспечения преемственности программы "Хореографическое творчество" и основных профессиональных образовательных программ среднего профессионального и высшего профессионального образования в области хореографического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lastRenderedPageBreak/>
        <w:t>сохранение единства обр</w:t>
      </w:r>
      <w:r>
        <w:t>азовательного пространства Российской Федерации в сфере культуры и искусства.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1.4. ФГТ ориентированы на: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формирование у о</w:t>
      </w:r>
      <w:r>
        <w:t>бучающихся эстетических взглядов, нравственных установок и потребности общения с духовными ценностями;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формирование у обучающихся умения самостоятельно воспринимать и оценивать культурные ценности;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воспитание детей в творческой атмосфере, обстановке доброж</w:t>
      </w:r>
      <w:r>
        <w:t>елательности, эмоционально-нравственной отзывчивости, а также профессиональной требовательности;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хоре</w:t>
      </w:r>
      <w:r>
        <w:t>ографического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</w:t>
      </w:r>
      <w:r>
        <w:t>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</w:t>
      </w:r>
      <w:r>
        <w:t>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000000" w:rsidRDefault="00033B41">
      <w:pPr>
        <w:pStyle w:val="ConsPlusNormal"/>
        <w:spacing w:before="240"/>
        <w:ind w:firstLine="540"/>
        <w:jc w:val="both"/>
      </w:pPr>
      <w:bookmarkStart w:id="2" w:name="Par65"/>
      <w:bookmarkEnd w:id="2"/>
      <w:r>
        <w:t>1.5. Срок освоения программы "Хореографическое творчество" для детей, поступивших в образовательное учреждение в пер</w:t>
      </w:r>
      <w:r>
        <w:t>вый класс в возрасте с шести лет шести месяцев до девяти лет, составляет 8 лет. Срок освоения программы "Хореографическое творчество" для детей, поступивших в образовательное учреждение в первый класс в возрасте с десяти до двенадцати лет, составляет 5 лет</w:t>
      </w:r>
      <w:r>
        <w:t>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Срок освоения программы "Хореографическое творчество"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</w:t>
      </w:r>
      <w:r>
        <w:t>основные профессиональные образовательные программы в области хореографического искусства, может быть увеличен на 1 год.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1.6. Образовательное учреждение имеет право реализовывать программу "Хореографическое творчество" в сокращенные сроки, а также по индив</w:t>
      </w:r>
      <w:r>
        <w:t>идуальным учебным планам с учетом настоящих ФГТ.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1.7. При приеме на обучение по программе "Хореографическое творчество" образовательное учреждение проводит отбор детей с целью выявления их творческих способностей. Отбор детей </w:t>
      </w:r>
      <w:r>
        <w:lastRenderedPageBreak/>
        <w:t xml:space="preserve">проводится в форме творческих </w:t>
      </w:r>
      <w:r>
        <w:t>заданий, позволяющих определить музыкально-ритмические и координационные способности ребенка (музыкальность, артистичность, танцевальность), а также его физические, пластические данные.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1.8. ФГТ являются основой для оценки качества образования. Освоение об</w:t>
      </w:r>
      <w:r>
        <w:t>учающимися программы "Хореографическое творчество", разработанной образовательным учреждением на основании настоящих ФГТ, завершается итоговой аттестацией обучающихся, проводимой образовательным учреждением.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jc w:val="center"/>
        <w:outlineLvl w:val="1"/>
      </w:pPr>
      <w:r>
        <w:t>II. Используемые сокращения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ind w:firstLine="540"/>
        <w:jc w:val="both"/>
      </w:pPr>
      <w:r>
        <w:t>В настоящих ФГТ ис</w:t>
      </w:r>
      <w:r>
        <w:t>пользуются следующие сокращения: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программа "Хореографическое творчество" - дополнительная предпрофессиональная общеобразовательная программа в области хореографического искусства "Хореографическое творчество";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ОП - образовательная программа;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ОУ - образоват</w:t>
      </w:r>
      <w:r>
        <w:t>ельное учреждение;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ФГТ - федеральные государственные требования.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jc w:val="center"/>
        <w:outlineLvl w:val="1"/>
      </w:pPr>
      <w:r>
        <w:t>III. Требования к минимуму содержания программы</w:t>
      </w:r>
    </w:p>
    <w:p w:rsidR="00000000" w:rsidRDefault="00033B41">
      <w:pPr>
        <w:pStyle w:val="ConsPlusNormal"/>
        <w:jc w:val="center"/>
      </w:pPr>
      <w:r>
        <w:t>"Хореографическое творчество"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ind w:firstLine="540"/>
        <w:jc w:val="both"/>
      </w:pPr>
      <w:r>
        <w:t>3.1. Минимум содержания программы "Хореографическое творчество" должен обеспечивать целостное художественно-эстетическое развитие личности и приобретение ею в процессе освоения ОП танцевально-исполнительских и теоретических знаний, умений и навыков.</w:t>
      </w:r>
    </w:p>
    <w:p w:rsidR="00000000" w:rsidRDefault="00033B41">
      <w:pPr>
        <w:pStyle w:val="ConsPlusNormal"/>
        <w:spacing w:before="240"/>
        <w:ind w:firstLine="540"/>
        <w:jc w:val="both"/>
      </w:pPr>
      <w:bookmarkStart w:id="3" w:name="Par83"/>
      <w:bookmarkEnd w:id="3"/>
      <w:r>
        <w:t>3.2. Результатом освоения программы "Хореографическое творчество" является приобретение обучающимися следующих знаний, умений и навыков в предметных областях: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 области хореографического исполнительства: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профессиональной терминологии;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умения</w:t>
      </w:r>
      <w:r>
        <w:t xml:space="preserve"> исполнять различные виды танца: классический, народно-сценический;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умения определять средства музыкальной выразительности в контексте хореографического образа;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умения выполнять комплексы специальных хореографических упражнений, способствующих развитию</w:t>
      </w:r>
      <w:r>
        <w:t xml:space="preserve"> профессионально необходимых физических качеств;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умения соблюдать требования к безопасности при выполнении танцевальных движений;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умения осваивать и преодолевать технические трудности при тренаже классического танца и разучивании хореографического прои</w:t>
      </w:r>
      <w:r>
        <w:t>зведения;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lastRenderedPageBreak/>
        <w:t>- навыков музыкально-пластического интонирования;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навыков сохранения и поддержки собственной физической формы;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навыков публичных выступлений;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 области теории и истории искусств: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музыкальной грамоты;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основных этапов жизненно</w:t>
      </w:r>
      <w:r>
        <w:t>го и творческого пути отечественных и зарубежных композиторов;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и слуховых представлений программного минимума произведений симфонического, балетного и других жанров музыкального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основных элементов музыкального языка;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первичны</w:t>
      </w:r>
      <w:r>
        <w:t>х знаний в области строения классических музыкальных форм;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навыков восприятия музыкальных произведений различных стилей и жанров, созданных в разные исторические периоды;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основных этапов развития хореографического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основных эт</w:t>
      </w:r>
      <w:r>
        <w:t>апов становления и развития искусства балета;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основных отличительных особенностей хореографического искусства различных исторических эпох, стилей и направлений;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навыков восприятия элементов музыкального языка;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навыков анализа музыкального произведения.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3.3. Результатом освоения программы "Хореографическое творчество" с дополнительным годом обучения, сверх обозначенных в </w:t>
      </w:r>
      <w:hyperlink w:anchor="Par83" w:tooltip="3.2. Результатом освоения программы &quot;Хореографическое творчество&quot; является приобретение обучающимися следующих знаний, умений и навыков в предметных областях:" w:history="1">
        <w:r>
          <w:rPr>
            <w:color w:val="0000FF"/>
          </w:rPr>
          <w:t>пункте 3.2</w:t>
        </w:r>
      </w:hyperlink>
      <w:r>
        <w:t xml:space="preserve"> настоящих ФГТ предметных областей, является приобретение обучающимися следующих знаний, умений и навыков в предметных областях: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 области хореографи</w:t>
      </w:r>
      <w:r>
        <w:t>ческого исполнительства: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требований к физической подготовленности обучающегося;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основ формирования специальных упражнений для развития профессионально необходимых физических качеств;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- умения разучивать поручаемые партии под руководством </w:t>
      </w:r>
      <w:r>
        <w:t>преподавателя;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умения исполнять хореографические произведения на разных сценических площадках;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 области теории и истории искусств: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lastRenderedPageBreak/>
        <w:t>- знания балетной терминологии;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средств создания образа в хореографии;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принципов взаимодействия музыкаль</w:t>
      </w:r>
      <w:r>
        <w:t>ных и хореографических выразительных средств;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знания образцов классического наследия балетного репертуара.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3.4. Результаты освоения программы "Хореографическое творчество" по учебным предметам обязательной части должны отражать: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3.4.1. Танец: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осно</w:t>
      </w:r>
      <w:r>
        <w:t>вных элементов классического, народного танцев;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 массовой композиции, сценической площадке, рисунке танца, слаженности и культуре исполнения танца;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исполнять простые танцевальные этюды и танцы;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ориентироваться на сценической площадке;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самостоятельно создавать музыкально-двигательный образ;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владение различными танцевальными движениями, упражнениями на развитие физических данных;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навыки перестраивания из одной фигуры в другую;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владение первоначальными навыками постановки корпуса, </w:t>
      </w:r>
      <w:r>
        <w:t>ног, рук, головы;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навыки комбинирования движений;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навыки ансамблевого исполнения, сценической практики.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3.4.2. Ритмика: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основных понятий, связанных с метром и ритмом, темпом и динамикой в музыке;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знание понятия лада в музыке (мажор, минор) и умение </w:t>
      </w:r>
      <w:r>
        <w:t>отражать ладовую окраску в танцевальных движениях;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первичные знания о музыкальном синтаксисе, простых музыкальных формах;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представление о длительностях нот в соотношении с танцевальными шагами;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согласовывать движения со строением музыкального произведения;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навыки двигательного воспроизведения ритмических рисунков;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lastRenderedPageBreak/>
        <w:t>навыки сочетания музыкально-ритмических упражнений с танцевальными движениями.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3.4.3. Гимнастика: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анатомического строени</w:t>
      </w:r>
      <w:r>
        <w:t>я тела;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приемов правильного дыхания;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правил безопасности при выполнении физических упражнений;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 роли физической культуры и спорта в формировании здорового образа жизни;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выполнять комплексы упражнений утренней и корригирующей ги</w:t>
      </w:r>
      <w:r>
        <w:t>мнастики с учетом индивидуальных особенностей организма;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сознательно управлять своим телом;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распределять движения во времени и пространстве;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владение комплексом упражнений на развитие гибкости корпуса;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навыки координации движений.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3.4.4. Клас</w:t>
      </w:r>
      <w:r>
        <w:t>сический танец: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рисунка танца, особенностей взаимодействия с партнерами на сцене;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балетной терминологии;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элементов и основных комбинаций классического танца;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особенностей постановки корпуса, ног, рук, головы, танцевальных комбин</w:t>
      </w:r>
      <w:r>
        <w:t>аций;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средств создания образа в хореографии;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принципов взаимодействия музыкальных и хореографических выразительных средств;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исполнять на сцене классический танец, произведения учебного хореографического репертуара;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исполнять эле</w:t>
      </w:r>
      <w:r>
        <w:t>менты и основные комбинации классического танца;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распределять сценическую площадку, чувствовать ансамбль, сохранять рисунок танца;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умение осваивать и преодолевать технические трудности при тренаже классического танца и разучивании хореографического </w:t>
      </w:r>
      <w:r>
        <w:t>произведения;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навыки музыкально-пластического интонирования.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lastRenderedPageBreak/>
        <w:t>3.4.5. Народно-сценический танец: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рисунка народно-сценического танца, особенностей взаимодействия с партнерами на сцене;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балетной терминологии;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знание </w:t>
      </w:r>
      <w:r>
        <w:t>элементов и основных комбинаций народно-сценического танца;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особенностей постановки корпуса, ног, рук, головы, танцевальных комбинаций;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средств создания образа в хореографии;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принципов взаимодействия музыкальных и хореографических выра</w:t>
      </w:r>
      <w:r>
        <w:t>зительных средств;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исполнять на сцене различные виды народно-сценического танца, произведения учебного хореографического репертуара;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исполнять народно-сценические танцы на разных сценических площадках;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исполнять элементы и основные ком</w:t>
      </w:r>
      <w:r>
        <w:t>бинации различных видов народно-сценических танцев;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распределять сценическую площадку, чувствовать ансамбль, сохранять рисунок при исполнении народно-сценического танца;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понимать и исполнять указания преподавателя;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запоминать и воспрои</w:t>
      </w:r>
      <w:r>
        <w:t>зводить текст народно-сценических танцев;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навыки музыкально-пластического интонирования.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3.4.6. Подготовка концертных номеров: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осуществлять подготовку концертных номеров, партий под руководством преподавателя;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работы в танцевальном коллективе</w:t>
      </w:r>
      <w:r>
        <w:t>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видеть, анализировать и исправлять ошибки исполнения;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понимать и исполнять указания преподавателя, творчески работать над хореографическим произведением на репетиции;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навыки участия в репетиционной работе.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3.4.7. Слушание музыки и музыкальн</w:t>
      </w:r>
      <w:r>
        <w:t>ая грамота: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специфики музыки как вида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lastRenderedPageBreak/>
        <w:t>знание музыкальной терминологии, актуальной для хореографического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основ музыкальной грамоты (размер, динамика, темп, строение музыкального произведения);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умение эмоционально-образно </w:t>
      </w:r>
      <w:r>
        <w:t>воспринимать и характеризовать музыкальные произведения;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пользоваться музыкальной терминологией, актуальной для хореографического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различать звучания отдельных музыкальных инструментов;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запоминать и воспроизводить (интонирова</w:t>
      </w:r>
      <w:r>
        <w:t>ть, просчитывать) метр, ритм и мелодику несложных музыкальных произведений.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3.4.8. Музыкальная литература (зарубежная, отечественная):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основных исторических периодов развития музыкальной культуры, основных направлений, стилей и жанров;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особенностей традиций отечественной музыкальной культуры, фольклорных истоков музыки;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творческого наследия выдающихся отечественных и зарубежных композиторов;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основных музыкальных терминов;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знание основных элементов музыкального языка </w:t>
      </w:r>
      <w:r>
        <w:t>и принципов формообразования;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ориентироваться в музыкальных произведениях различных направлений и стилей;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характеризовать жанровые особенности, образное содержание и форму музыкальных произведений;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навыки по восприятию музыкального произведен</w:t>
      </w:r>
      <w:r>
        <w:t>ия, умению выражать к нему свое отношение.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3.4.9. История хореографического искусства: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основных этапов развития хореографического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основных отличительных особенностей хореографического искусства различных исторических эпох, стилей и</w:t>
      </w:r>
      <w:r>
        <w:t xml:space="preserve"> направлений;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имен выдающихся представителей и творческое наследие хореографического искусства различных эпох;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знание основных этапов становления и развития русского балета;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умение анализировать произведение хореографического искусства с учетом врем</w:t>
      </w:r>
      <w:r>
        <w:t xml:space="preserve">ени его </w:t>
      </w:r>
      <w:r>
        <w:lastRenderedPageBreak/>
        <w:t>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jc w:val="center"/>
        <w:outlineLvl w:val="1"/>
      </w:pPr>
      <w:r>
        <w:t>IV. Требования к структуре программы</w:t>
      </w:r>
    </w:p>
    <w:p w:rsidR="00000000" w:rsidRDefault="00033B41">
      <w:pPr>
        <w:pStyle w:val="ConsPlusNormal"/>
        <w:jc w:val="center"/>
      </w:pPr>
      <w:r>
        <w:t>"Хореографическое творчество"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ind w:firstLine="540"/>
        <w:jc w:val="both"/>
      </w:pPr>
      <w:r>
        <w:t>4.1. Программа "Хореогр</w:t>
      </w:r>
      <w:r>
        <w:t xml:space="preserve">афическое творчество" определяет содержание и организацию образовательного процесса в ОУ. Программа "Хореографическое творчество" направлена на творческое, эстетическое, духовно-нравственное развитие обучающегося, создание основы для приобретения им опыта </w:t>
      </w:r>
      <w:r>
        <w:t>танцевально-исполнительской практики, самостоятельной работы по изучению и постижению хореографического искусства.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Программа "Хореографическое творчество", разработанная ОУ на основании настоящих ФПГ, должна содержать следующие разделы: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пояснительную запис</w:t>
      </w:r>
      <w:r>
        <w:t>ку;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ОП;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учебный план;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график образовательного процесса;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программы учебных предметов;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систему и критерии оценок промежуточной и итоговой аттестации результатов освоения ОП обучающимися;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программу творческой, методической и культурно-просветительской деятельности ОУ.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Разработанная ОУ программа "Хореографическое творчество" должна обеспечивать достижение обучающимися результатов освоения программы "Хореографическое творчество" в соответстви</w:t>
      </w:r>
      <w:r>
        <w:t>и с настоящими ФГТ.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4.2. Программа "Хореографическое творчество" может включать как один, так и несколько учебных планов в соответствии со сроками обучения, обозначенными в </w:t>
      </w:r>
      <w:hyperlink w:anchor="Par65" w:tooltip="1.5. Срок освоения программы &quot;Хореографическое творчество&quot;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&quot;Хореографическое творчество&quot; для детей, поступивших в образовательное учреждение в первый класс в возрасте с десяти до двенадцати лет, составляет 5 лет." w:history="1">
        <w:r>
          <w:rPr>
            <w:color w:val="0000FF"/>
          </w:rPr>
          <w:t>пункте 1.5</w:t>
        </w:r>
      </w:hyperlink>
      <w:r>
        <w:t xml:space="preserve"> настоящих ФГТ.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Учебный план программы "Хореографическое творчество" должен предусматривать следующие предметные области: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хореографическое исполнительство;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теория и история искусст</w:t>
      </w:r>
      <w:r>
        <w:t>в</w:t>
      </w:r>
    </w:p>
    <w:p w:rsidR="00000000" w:rsidRDefault="00033B41">
      <w:pPr>
        <w:pStyle w:val="ConsPlusNormal"/>
        <w:spacing w:before="240"/>
        <w:jc w:val="both"/>
      </w:pPr>
      <w:r>
        <w:t>и разделы: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консультаций;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lastRenderedPageBreak/>
        <w:t>промежуточной аттестации;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итоговой аттестации.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Предметные области имеют обязательную и вариативную части, которые состоят из учебных предметов.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При реализации программы "Хореографическое творчество" со сроком обучения 8 лет общий</w:t>
      </w:r>
      <w:r>
        <w:t xml:space="preserve"> объем аудиторной нагрузки обязательной части составляет 2599 часов, в том числе по предметным областям (ПО) и учебным предметам (УП):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ПО.01. Хореографическое исполнительство: УП.01. Танец - 130 часов, УП.02. Ритмика - 130 часов, УП.03. Гимнастика - 65 час</w:t>
      </w:r>
      <w:r>
        <w:t>ов, УП.04. Классический танец - 1023 часа, УП.05. Народно-сценический танец - 330 часов, УП.06. Подготовка концертных номеров - 658 часов;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ПО.02. Теория и история искусств: УП.01. - Слушание музыки и музыкальная грамота - 131 час, УП.02. Музыкальная литера</w:t>
      </w:r>
      <w:r>
        <w:t>тура (зарубежная, отечественная) - 66 часов, УП.03. История хореографического искусства - 66 часов.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При реализации программы "Хореографическое творчество" с дополнительным годом обучения к ОП со сроком обучения 8 лет общий объем аудиторной нагрузки обязате</w:t>
      </w:r>
      <w:r>
        <w:t>льной части составляет 2978,5 часа, в том числе по предметным областям (ПО) и учебным предметам (УП):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ПО.01. Хореографическое исполнительство: УП.01. Танец - 130 часов, УП.02. Ритмика - 130 часов, УП.03. Гимнастика - 65 часов, УП.04. Классический танец - 1</w:t>
      </w:r>
      <w:r>
        <w:t>188 часов, УП.05. Народно-сценический танец - 396 часов, УП.06. Подготовка концертных номеров - 757 часов;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ПО.02. Теория и история искусств: УП.01. - Слушание музыки и музыкальная грамота - 131 час, УП.02. Музыкальная литература (зарубежная, отечественная)</w:t>
      </w:r>
      <w:r>
        <w:t xml:space="preserve"> - 66 часов, УП.03. История хореографического искусства - 115,5 часа.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При реализации программы "Хореографическое творчество" со сроком обучения 5 лет общий объем аудиторной нагрузки обязательной части составляет 1930,5 часа, в том числе по предметным облас</w:t>
      </w:r>
      <w:r>
        <w:t>тям (ПО) и учебным предметам (УП):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ПО.01. Хореографическое исполнительство: УП.01. Ритмика - 66 часов, УП.02. Гимнастика - 33 часа, УП.03. Классический танец - 924 часа, УП.04. Народно-сценический танец - 264 часа, УП.05. Подготовка концертных номеров - 46</w:t>
      </w:r>
      <w:r>
        <w:t>2 часа;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ПО.02. Теория и история искусств: УП.01. - Слушание музыки и музыкальная грамота - 49,5 часа, УП.02. Музыкальная литература (зарубежная, отечественная) - 66 часов, УП.03. История хореографического искусства - 66 часов.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При реализации программы "Хор</w:t>
      </w:r>
      <w:r>
        <w:t>еографическое творчество" с дополнительным годом обучения к ОП со сроком обучения 5 лет общий объем аудиторной нагрузки обязательной части составляет 2310 часов, в том числе по предметным областям (ПО) и учебным предметам (УП):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ПО.01. Хореографическое испо</w:t>
      </w:r>
      <w:r>
        <w:t xml:space="preserve">лнительство: УП.01. Ритмика - 66 часов, УП.02. Гимнастика - 33 часа, УП.03. Классический танец - 1089 часов, УП.04. Народно-сценический танец - 330 часов, </w:t>
      </w:r>
      <w:r>
        <w:lastRenderedPageBreak/>
        <w:t>УП.05. Подготовка концертных номеров - 561 час;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ПО.02. Теория и история искусств: УП.01. - Слушание м</w:t>
      </w:r>
      <w:r>
        <w:t>узыки и музыкальная грамота - 49,5 часа, УП.02. Музыкальная литература (зарубежная, отечественная) - 66 часов, УП.03. История хореографического искусства - 115,5 часа.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Вариативная часть дает возможность расширения и (или) углубления подготовки обучающихся,</w:t>
      </w:r>
      <w:r>
        <w:t xml:space="preserve">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образовательным учреждением самостоятельно. Объем времени вариативной части, предусматриваемый ОУ </w:t>
      </w:r>
      <w:r>
        <w:t>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При формировании ОУ вариативной части, а также введении в данный раздел </w:t>
      </w:r>
      <w:r>
        <w:t>индивидуальных занятий необходимо учитывать исторические, национальные и региональные традиции подготовки кадров в области хореографического искусства, а также имеющиеся финансовые ресурсы, предусмотренные на оплату труда педагогических работников.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При изу</w:t>
      </w:r>
      <w:r>
        <w:t>чении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</w:t>
      </w:r>
      <w:r>
        <w:t>их традиций и методической целесообразности.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4.3. Объем максимальной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</w:t>
      </w:r>
      <w:r>
        <w:t>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jc w:val="center"/>
        <w:outlineLvl w:val="1"/>
      </w:pPr>
      <w:r>
        <w:t>V. Требования к условиям реализации программы</w:t>
      </w:r>
    </w:p>
    <w:p w:rsidR="00000000" w:rsidRDefault="00033B41">
      <w:pPr>
        <w:pStyle w:val="ConsPlusNormal"/>
        <w:jc w:val="center"/>
      </w:pPr>
      <w:r>
        <w:t>"Хореографическое творчество"</w:t>
      </w:r>
    </w:p>
    <w:p w:rsidR="00000000" w:rsidRDefault="00033B41">
      <w:pPr>
        <w:pStyle w:val="ConsPlusNormal"/>
        <w:jc w:val="center"/>
      </w:pPr>
    </w:p>
    <w:p w:rsidR="00000000" w:rsidRDefault="00033B41">
      <w:pPr>
        <w:pStyle w:val="ConsPlusNormal"/>
        <w:ind w:firstLine="540"/>
        <w:jc w:val="both"/>
      </w:pPr>
      <w:r>
        <w:t>5.1. Требования к условиям реализации программы "Хореографическое творчество" представляют собой систему требований к учебно-методическим, кадровым, финансовым, материально-техническим и иным условиям реализации программы "Хо</w:t>
      </w:r>
      <w:r>
        <w:t>реографическое творчество" с целью достижения планируемых результатов освоения данной ОП.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5.2. С целью обеспечения высокого качества образования, его доступности, открытости, привлекательности для обучающихся, их родителей </w:t>
      </w:r>
      <w:hyperlink r:id="rId12" w:history="1">
        <w:r>
          <w:rPr>
            <w:color w:val="0000FF"/>
          </w:rPr>
          <w:t>(законных представителей)</w:t>
        </w:r>
      </w:hyperlink>
      <w:r>
        <w:t xml:space="preserve"> и всего общества, духовно-нравственного развития, эстетического воспитания и художественного становления личности ОУ должно создать комфортную развивающую</w:t>
      </w:r>
      <w:r>
        <w:t xml:space="preserve"> образовательную среду, обеспечивающую возможность: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выявления и развития одаренных детей в области хореографического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организации творческой деятельности обучающихся путем проведения творческих мероприятий (конкурсов, фестивалей, мастер-классов, </w:t>
      </w:r>
      <w:r>
        <w:t xml:space="preserve">олимпиад, концертов, творческих вечеров, </w:t>
      </w:r>
      <w:r>
        <w:lastRenderedPageBreak/>
        <w:t>театрализованных представлений и др.);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организации творческой и культурно-просветительской</w:t>
      </w:r>
      <w:r>
        <w:t xml:space="preserve">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хореогра</w:t>
      </w:r>
      <w:r>
        <w:t>фического искусства;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хореографического искусства и образования;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эфф</w:t>
      </w:r>
      <w:r>
        <w:t xml:space="preserve">ективной самостоятельной работы обучающихся при поддержке педагогических работников и родителей </w:t>
      </w:r>
      <w:hyperlink r:id="rId13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построения с</w:t>
      </w:r>
      <w:r>
        <w:t>одержания программы "Хореографическое творчество" с учетом индивидуального развития детей, а также национальных и культурных особенностей субъекта Российской Федерации;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эффективного управления ОУ.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5.3. Продолжительность учебного года с первого по седьмой к</w:t>
      </w:r>
      <w:r>
        <w:t>лассы составляет 39 недель, в восьмом классе - 40 недель. Продолжительность учебных занятий в первом классе составляет 32 недели, со второго по восьмой классы - 33 недели. При реализации программы "Хореографическое творчество" со сроком обучения 9 лет прод</w:t>
      </w:r>
      <w:r>
        <w:t>олжительность учебного года в восьмом классе составляет 39 недель, в девятом классе - 40 недель, продолжительность учебных занятий в девятом классе составляет 33 недели.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5.4. В учебном году предусматриваются каникулы в объеме не менее 4 недель, в первом кл</w:t>
      </w:r>
      <w:r>
        <w:t>ассе для обучающихся по ОП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</w:t>
      </w:r>
      <w:r>
        <w:t>овленные при реализации основных образовательных программ начального общего и основного общего образования.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5.5. Изучение учебных предметов учебного плана и проведение консультаций осуществляются в форме индивидуальных занятий, мелкогрупповых занятий (числ</w:t>
      </w:r>
      <w:r>
        <w:t>енностью от 4 до 10 человек, по учебному предмету "Подготовка концертных номеров" - от 2-х человек), групповых занятий (численностью от 11 человек).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5.6. Обучающиеся, имеющие достаточный уровень знаний, умений и навыков, имеют право на освоение программы "</w:t>
      </w:r>
      <w:r>
        <w:t>Хореографическое творчество" по индивидуальному учебному плану. В выпускные классы (восьмой и девятый) поступление обучающихся не предусмотрено.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5.7. Программа "Хореографическое творчество" обеспечивается учебно-методической документацией по всем учебным п</w:t>
      </w:r>
      <w:r>
        <w:t>редметам.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lastRenderedPageBreak/>
        <w:t>5.8.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Внеаудиторная работа может быть использована на выполнение дома</w:t>
      </w:r>
      <w:r>
        <w:t>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 ОУ.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Выполнение обучающимся домашнего задания контро</w:t>
      </w:r>
      <w:r>
        <w:t>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5.9. Реализация </w:t>
      </w:r>
      <w:r>
        <w:t>программы "Хореографическое творчество"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</w:t>
      </w:r>
      <w:r>
        <w:t>ут проводиться рассредоточенно или в счет резерва учебного времени в следующем объеме: 166 часов при реализации ОП со сроком обучения 8 лет и 192 часа - с дополнительным годом обучения; 122 часа при реализации ОП со сроком обучения 5 лет и 148 часов с допо</w:t>
      </w:r>
      <w:r>
        <w:t xml:space="preserve">лнительным годом обучения. Резерв учебного времени устанавливается ОУ из расчета одной недели в учебном году. В случае, если консультации проводятся рассредоточенно, резерв учебного времени используется на самостоятельную работу обучающихся и методическую </w:t>
      </w:r>
      <w:r>
        <w:t>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5.10. Оценка качества реализации ОП включает в </w:t>
      </w:r>
      <w:r>
        <w:t>себя текущий контроль успеваемости, промежуточную и итоговую аттестацию обучающихся.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В качестве средств текущего контроля успеваемости ОУ могут использоваться контрольные работы, устные опросы, письменные работы, тестирование, концерты, просмотры. Текущий </w:t>
      </w:r>
      <w:r>
        <w:t>контроль успеваемости обучающихся проводится в счет аудиторного времени, предусмотренного на учебный предмет.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</w:t>
      </w:r>
      <w:r>
        <w:t>исьменных работ, устных опросов,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</w:t>
      </w:r>
      <w:r>
        <w:t>одятся за пределами аудиторных учебных занятий.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Содержание промежуточной аттестации и условия ее проведения разрабатываются ОУ самостоятельно на основании настоящих ФГТ. ОУ разрабатываются критерии оценок промежуточной аттестации и текущего контроля успеваемости обучающихся. Для аттестации </w:t>
      </w:r>
      <w:r>
        <w:lastRenderedPageBreak/>
        <w:t>обучающихся с</w:t>
      </w:r>
      <w:r>
        <w:t>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 xml:space="preserve">Фонды оценочных </w:t>
      </w:r>
      <w:r>
        <w:t>средств должны быть полными и адекватными отображениями настоящих ФГТ, соответствовать целям и задачам программы "Хореографическое творчество" и ее учебному плану. Фонды оценочных средств призваны обеспечивать оценку качества приобретенных выпускником знан</w:t>
      </w:r>
      <w:r>
        <w:t>ий, умений, навыков и степень готовности выпускников к возможному продолжению профессионального образования в области хореографического искусства.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 окончании полугодий учебного года по каждому учебному предмету выставляются оценки. Оценки обучающимся мог</w:t>
      </w:r>
      <w:r>
        <w:t>ут выставляться и по окончании четверти.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5.11. Требования к содержанию итоговой аттестации обучающихся определяются ОУ на основании настоящих ФГТ.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Итоговая аттестация проводится в форме выпускных экзаменов: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1) Классический танец;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2) Народно-сценический тан</w:t>
      </w:r>
      <w:r>
        <w:t>ец;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3) История хореографического искусства.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 итогам выпускного экзамена выставляется оценка "отлично", "хорошо", "удовлетворительно", "неудовлетворительно". Временной интервал между выпускными экзаменами должен быть не менее трех календарных дней.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Требов</w:t>
      </w:r>
      <w:r>
        <w:t>ания к выпускным экзаменам определяются ОУ самостоятельно. ОУ должны быть разработаны критерии оценок итоговой аттестации в соответствии с настоящими ФГТ.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При прохождении итоговой аттестации выпускник должен продемонстрировать знания, умения и навыки в соо</w:t>
      </w:r>
      <w:r>
        <w:t>тветствии с программными требованиями, в том числе: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знание основных исторических периодов развития хореографического искусства во взаимосвязи с другими видами искусств;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знание профессиональной терминологии, хореографического репертуара;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умение исполн</w:t>
      </w:r>
      <w:r>
        <w:t>ять различные виды танца: классический, народно-сценический;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навыки музыкально-пластического интонирования;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навыки публичных выступлений;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- наличие кругозора в области хореографического искусства и культуры.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5.12. Реализация программы "Хореографическое</w:t>
      </w:r>
      <w:r>
        <w:t xml:space="preserve"> творчество" обеспечивается доступом каждого обучающегося к библиотечным фондам и фондам фонотеки, аудио- и видеозаписей, </w:t>
      </w:r>
      <w:r>
        <w:lastRenderedPageBreak/>
        <w:t>формируемым по полному перечню учебных предметов учебного плана. Во время самостоятельной работы обучающиеся могут быть обеспечены дос</w:t>
      </w:r>
      <w:r>
        <w:t>тупом к сети Интернет.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Библиотечный фонд ОУ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 и балетной литера</w:t>
      </w:r>
      <w:r>
        <w:t>туры, специальными хрестоматийными изданиями, партитурами, клавирами хореографических произведений в объеме, соответствующем требованиям программы "Хореографическое творчество". Основной учебной литературой по учебным предметам предметной области "Теория и</w:t>
      </w:r>
      <w:r>
        <w:t xml:space="preserve"> история искусств" обеспечивается каждый обучающийся.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5.13. Реализация програ</w:t>
      </w:r>
      <w:r>
        <w:t>ммы "Хореографическое творчество"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</w:t>
      </w:r>
      <w:r>
        <w:t>ие, должна составлять не менее 25 процентов в общем числе преподавателей, обеспечивающих образовательный процесс по данной ОП.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До 10 процентов от общего числа преподавателей, которые должны иметь высшее профессиональное образование, может быть заменено пре</w:t>
      </w:r>
      <w:r>
        <w:t>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</w:t>
      </w:r>
      <w:r>
        <w:t>альной сфере более 15 последних лет.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Учебный год для педагогических работников составляет 44 недели, из которых 32 - 33 недели - реализация аудиторных занятий, 2 - 3 недели - проведение консультаций и экзаменов, в остальное время деятельность педагогически</w:t>
      </w:r>
      <w:r>
        <w:t>х работников должна быть направлена на методическую, творческую, культурно-просветительскую работу, а также освоение дополнительных ОП.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Педагогические работники ОУ проходят не реже чем один раз в пять лет профессиональную переподготовку или повышение квали</w:t>
      </w:r>
      <w:r>
        <w:t>фикации. Педагогические работники ОУ должны осуществлять творческую и методическую работу.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ОУ должно создать условия для взаимодействия с другими ОУ, реализующими ОП в области хореографического искусства, в том числе и профессиональные, с целью обеспечения</w:t>
      </w:r>
      <w:r>
        <w:t xml:space="preserve">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"Хореографическое творчество", использования передовых педагогических технологий.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5.14. Финансовые услов</w:t>
      </w:r>
      <w:r>
        <w:t>ия реализации программы "Хореографическое творчество" должны обеспечивать ОУ исполнение настоящих ФГТ.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При реализации программы "Хореографическое творчество" необходимо планировать работу концертмейстеров с учетом сложившихся традиций и методической целесо</w:t>
      </w:r>
      <w:r>
        <w:t>образности.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lastRenderedPageBreak/>
        <w:t>Аудиторные часы для концертмейстеров предусматриваются по всем учебным предметам предметной области "Хореографическое исполнительство" и консультациям по этим учебным предметам в объеме 100 процентов аудиторного учебного времени.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5.15. Материально-технические условия реализации программы "Хореографическое творчество" обеспечивают возможность достижения обучающимися результатов, установленных настоящими ФГТ.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Материально-техническая база ОУ должна соответствовать санитарным и противо</w:t>
      </w:r>
      <w:r>
        <w:t>пожарным нормам, нормам охраны труда. ОУ должно соблюдать своевременные сроки текущего и капитального ремонта учебных помещений.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Минимально необходимый для реализации программы "Хореографическое творчество" перечень учебных аудиторий, специализированных ка</w:t>
      </w:r>
      <w:r>
        <w:t>бинетов и материально-технического обеспечения включает в себя: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театрально-концертный зал с пианино или роялем, пультами, светотехническим и звукотехническим оборудованием;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библиотеку;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помещения для работы со специализированными материалами (фонотеку, виде</w:t>
      </w:r>
      <w:r>
        <w:t>отеку, фильмотеку, просмотровый видеозал);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учебные аудитории для групповых, мелкогрупповых и индивидуальных занятий;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балетные</w:t>
      </w:r>
      <w:r>
        <w:t xml:space="preserve"> залы площадью не менее 40 кв. м (на 12 - 14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</w:t>
      </w:r>
      <w:r>
        <w:t>, зеркала размером 7 м x 2 м на одной стене;</w:t>
      </w:r>
    </w:p>
    <w:p w:rsidR="00000000" w:rsidRDefault="00033B4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Минкультуры России от 26.03.2013 N 280)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раздевалки и душевые для обучающихся и препод</w:t>
      </w:r>
      <w:r>
        <w:t>авателей.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Учебные аудитории для индивидуальных занятий должны иметь площадь не менее 6 кв. м.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Учебные аудитории, предназначенные для изучения учебных предметов "Слушание музыки и музыкальная грамота", "Музыкальная литература (зарубежная, отечественная)", "</w:t>
      </w:r>
      <w:r>
        <w:t>История хореографического искусства",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Учебные аудитории должны иметь звукоизоляцию.</w:t>
      </w:r>
    </w:p>
    <w:p w:rsidR="00000000" w:rsidRDefault="00033B41">
      <w:pPr>
        <w:pStyle w:val="ConsPlusNormal"/>
        <w:spacing w:before="240"/>
        <w:ind w:firstLine="540"/>
        <w:jc w:val="both"/>
      </w:pPr>
      <w:r>
        <w:t>В ОУ созда</w:t>
      </w:r>
      <w:r>
        <w:t>ются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ind w:firstLine="540"/>
        <w:jc w:val="both"/>
      </w:pPr>
    </w:p>
    <w:p w:rsidR="00000000" w:rsidRDefault="00033B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3B41" w:rsidRDefault="00033B41">
      <w:pPr>
        <w:pStyle w:val="ConsPlusNormal"/>
      </w:pPr>
    </w:p>
    <w:sectPr w:rsidR="00033B41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41" w:rsidRDefault="00033B41">
      <w:pPr>
        <w:spacing w:after="0" w:line="240" w:lineRule="auto"/>
      </w:pPr>
      <w:r>
        <w:separator/>
      </w:r>
    </w:p>
  </w:endnote>
  <w:endnote w:type="continuationSeparator" w:id="0">
    <w:p w:rsidR="00033B41" w:rsidRDefault="0003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3B4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B4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B4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B4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115A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115A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115A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115A9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33B4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41" w:rsidRDefault="00033B41">
      <w:pPr>
        <w:spacing w:after="0" w:line="240" w:lineRule="auto"/>
      </w:pPr>
      <w:r>
        <w:separator/>
      </w:r>
    </w:p>
  </w:footnote>
  <w:footnote w:type="continuationSeparator" w:id="0">
    <w:p w:rsidR="00033B41" w:rsidRDefault="0003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B4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12.03.2012 N 158</w:t>
          </w:r>
          <w:r>
            <w:rPr>
              <w:rFonts w:ascii="Tahoma" w:hAnsi="Tahoma" w:cs="Tahoma"/>
              <w:sz w:val="16"/>
              <w:szCs w:val="16"/>
            </w:rPr>
            <w:br/>
            <w:t>(ред. от 26.03.2013)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федеральных государственных требовани...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B4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</w:t>
          </w:r>
          <w:r>
            <w:rPr>
              <w:rFonts w:ascii="Tahoma" w:hAnsi="Tahoma" w:cs="Tahoma"/>
              <w:sz w:val="16"/>
              <w:szCs w:val="16"/>
            </w:rPr>
            <w:t>нения: 13.04.2022</w:t>
          </w:r>
        </w:p>
      </w:tc>
    </w:tr>
  </w:tbl>
  <w:p w:rsidR="00000000" w:rsidRDefault="00033B4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33B4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A9"/>
    <w:rsid w:val="000115A9"/>
    <w:rsid w:val="000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4C8BC8-54C2-48DD-B4AD-8A0C6487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99661&amp;date=13.04.2022&amp;dst=100004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99661&amp;date=13.04.2022&amp;dst=100004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45838&amp;date=13.04.2022&amp;dst=100006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37707&amp;date=13.04.2022&amp;dst=88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5838&amp;date=13.04.2022&amp;dst=100006&amp;field=134" TargetMode="External"/><Relationship Id="rId14" Type="http://schemas.openxmlformats.org/officeDocument/2006/relationships/hyperlink" Target="https://login.consultant.ru/link/?req=doc&amp;base=LAW&amp;n=145838&amp;date=13.04.2022&amp;dst=10000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5692</Words>
  <Characters>32448</Characters>
  <Application>Microsoft Office Word</Application>
  <DocSecurity>2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Минкультуры России от 12.03.2012 N 158(ред. от 26.03.2013)"Об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хоре</vt:lpstr>
    </vt:vector>
  </TitlesOfParts>
  <Company>КонсультантПлюс Версия 4021.00.50</Company>
  <LinksUpToDate>false</LinksUpToDate>
  <CharactersWithSpaces>38064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12.03.2012 N 158(ред. от 26.03.2013)"Об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хоре</dc:title>
  <dc:subject/>
  <dc:creator>Elmira Ishbulatova</dc:creator>
  <cp:keywords/>
  <dc:description/>
  <cp:lastModifiedBy>Elmira Ishbulatova</cp:lastModifiedBy>
  <cp:revision>2</cp:revision>
  <dcterms:created xsi:type="dcterms:W3CDTF">2022-10-20T18:06:00Z</dcterms:created>
  <dcterms:modified xsi:type="dcterms:W3CDTF">2022-10-20T18:06:00Z</dcterms:modified>
</cp:coreProperties>
</file>