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5C" w:rsidRPr="00A145FD" w:rsidRDefault="0045165C" w:rsidP="00813F3B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>Муниципальное автономное учреждение</w:t>
      </w:r>
    </w:p>
    <w:p w:rsidR="0045165C" w:rsidRPr="00A145FD" w:rsidRDefault="0045165C" w:rsidP="00813F3B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</w:t>
      </w:r>
      <w:proofErr w:type="spellStart"/>
      <w:r w:rsidRPr="00A145FD">
        <w:rPr>
          <w:rFonts w:ascii="Times New Roman" w:hAnsi="Times New Roman" w:cs="Times New Roman"/>
          <w:b/>
          <w:sz w:val="28"/>
          <w:szCs w:val="28"/>
        </w:rPr>
        <w:t>Бакалинская</w:t>
      </w:r>
      <w:proofErr w:type="spellEnd"/>
      <w:r w:rsidRPr="00A145FD">
        <w:rPr>
          <w:rFonts w:ascii="Times New Roman" w:hAnsi="Times New Roman" w:cs="Times New Roman"/>
          <w:b/>
          <w:sz w:val="28"/>
          <w:szCs w:val="28"/>
        </w:rPr>
        <w:t xml:space="preserve"> детская школа</w:t>
      </w:r>
    </w:p>
    <w:p w:rsidR="0045165C" w:rsidRPr="00A145FD" w:rsidRDefault="0045165C" w:rsidP="00813F3B">
      <w:pPr>
        <w:ind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 xml:space="preserve">искусств муниципального района </w:t>
      </w:r>
      <w:proofErr w:type="spellStart"/>
      <w:r w:rsidRPr="00A145FD">
        <w:rPr>
          <w:rFonts w:ascii="Times New Roman" w:hAnsi="Times New Roman" w:cs="Times New Roman"/>
          <w:b/>
          <w:sz w:val="28"/>
          <w:szCs w:val="28"/>
        </w:rPr>
        <w:t>Бакалинский</w:t>
      </w:r>
      <w:proofErr w:type="spellEnd"/>
      <w:r w:rsidRPr="00A145F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45165C" w:rsidRPr="00E94B09" w:rsidRDefault="0045165C" w:rsidP="00813F3B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45FD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45165C" w:rsidRPr="00E94B09" w:rsidRDefault="0045165C" w:rsidP="00813F3B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813F3B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141CA3">
      <w:pPr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34442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344421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Default="0045165C" w:rsidP="00ED1608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45165C" w:rsidRPr="00344421" w:rsidRDefault="0045165C" w:rsidP="00ED160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44421">
        <w:rPr>
          <w:rFonts w:ascii="Times New Roman" w:hAnsi="Times New Roman"/>
          <w:b/>
          <w:color w:val="000000"/>
          <w:sz w:val="32"/>
          <w:szCs w:val="32"/>
        </w:rPr>
        <w:t>ДОПОЛНИТЕЛЬНАЯ ОБЩЕРАЗВИВАЮЩАЯ ОБЩЕОБРАЗОВАТЕЛЬНАЯ ПРОГРАММА</w:t>
      </w:r>
    </w:p>
    <w:p w:rsidR="0045165C" w:rsidRPr="00344421" w:rsidRDefault="0045165C" w:rsidP="00ED160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44421">
        <w:rPr>
          <w:rFonts w:ascii="Times New Roman" w:hAnsi="Times New Roman"/>
          <w:b/>
          <w:color w:val="000000"/>
          <w:sz w:val="32"/>
          <w:szCs w:val="32"/>
        </w:rPr>
        <w:t>В ОБЛАСТИ МУЗЫКАЛЬНОГО ИСКУССТВА</w:t>
      </w:r>
    </w:p>
    <w:p w:rsidR="00504B72" w:rsidRDefault="0045165C" w:rsidP="00ED160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44421">
        <w:rPr>
          <w:rFonts w:ascii="Times New Roman" w:hAnsi="Times New Roman"/>
          <w:b/>
          <w:color w:val="000000"/>
          <w:sz w:val="32"/>
          <w:szCs w:val="32"/>
        </w:rPr>
        <w:t>ОСНОВЫ</w:t>
      </w:r>
      <w:r w:rsidR="00417BA4">
        <w:rPr>
          <w:rFonts w:ascii="Times New Roman" w:hAnsi="Times New Roman"/>
          <w:b/>
          <w:color w:val="000000"/>
          <w:sz w:val="32"/>
          <w:szCs w:val="32"/>
        </w:rPr>
        <w:t xml:space="preserve"> МУЗ.ИСПОЛНИТЕЛЬСТВА(</w:t>
      </w:r>
      <w:proofErr w:type="spellStart"/>
      <w:proofErr w:type="gramStart"/>
      <w:r w:rsidR="00417BA4">
        <w:rPr>
          <w:rFonts w:ascii="Times New Roman" w:hAnsi="Times New Roman"/>
          <w:b/>
          <w:color w:val="000000"/>
          <w:sz w:val="32"/>
          <w:szCs w:val="32"/>
        </w:rPr>
        <w:t>Синтезатор,гитара</w:t>
      </w:r>
      <w:proofErr w:type="gramEnd"/>
      <w:r w:rsidR="00417BA4">
        <w:rPr>
          <w:rFonts w:ascii="Times New Roman" w:hAnsi="Times New Roman"/>
          <w:b/>
          <w:color w:val="000000"/>
          <w:sz w:val="32"/>
          <w:szCs w:val="32"/>
        </w:rPr>
        <w:t>,баян,флейта</w:t>
      </w:r>
      <w:proofErr w:type="spellEnd"/>
      <w:r w:rsidR="00417BA4">
        <w:rPr>
          <w:rFonts w:ascii="Times New Roman" w:hAnsi="Times New Roman"/>
          <w:b/>
          <w:color w:val="000000"/>
          <w:sz w:val="32"/>
          <w:szCs w:val="32"/>
        </w:rPr>
        <w:t>,</w:t>
      </w:r>
    </w:p>
    <w:p w:rsidR="00417BA4" w:rsidRDefault="00417BA4" w:rsidP="00ED1608">
      <w:pPr>
        <w:spacing w:line="276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32"/>
          <w:szCs w:val="32"/>
        </w:rPr>
        <w:t>скрипка,фортепиано</w:t>
      </w:r>
      <w:proofErr w:type="spellEnd"/>
      <w:proofErr w:type="gramEnd"/>
      <w:r>
        <w:rPr>
          <w:rFonts w:ascii="Times New Roman" w:hAnsi="Times New Roman"/>
          <w:b/>
          <w:color w:val="000000"/>
          <w:sz w:val="32"/>
          <w:szCs w:val="32"/>
        </w:rPr>
        <w:t>),</w:t>
      </w:r>
    </w:p>
    <w:p w:rsidR="0045165C" w:rsidRPr="00344421" w:rsidRDefault="00417BA4" w:rsidP="00ED160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СОЛЬНОЕ ПЕНИЕ.</w:t>
      </w:r>
    </w:p>
    <w:p w:rsidR="0045165C" w:rsidRPr="00344421" w:rsidRDefault="0045165C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45165C" w:rsidRPr="00344421" w:rsidRDefault="0045165C" w:rsidP="00141CA3">
      <w:pPr>
        <w:spacing w:line="276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344421">
        <w:rPr>
          <w:rFonts w:ascii="Times New Roman" w:hAnsi="Times New Roman" w:cs="Times New Roman"/>
          <w:color w:val="000000"/>
          <w:sz w:val="32"/>
          <w:szCs w:val="32"/>
        </w:rPr>
        <w:t>по учебному предмету</w:t>
      </w:r>
    </w:p>
    <w:p w:rsidR="0045165C" w:rsidRPr="00344421" w:rsidRDefault="0045165C" w:rsidP="00141CA3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44421">
        <w:rPr>
          <w:rFonts w:ascii="Times New Roman" w:hAnsi="Times New Roman" w:cs="Times New Roman"/>
          <w:b/>
          <w:color w:val="000000"/>
          <w:sz w:val="32"/>
          <w:szCs w:val="32"/>
        </w:rPr>
        <w:t>«ХОР»</w:t>
      </w:r>
    </w:p>
    <w:p w:rsidR="0045165C" w:rsidRPr="007824D0" w:rsidRDefault="0045165C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7824D0" w:rsidRDefault="0045165C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7824D0" w:rsidRDefault="0045165C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7824D0" w:rsidRDefault="0045165C" w:rsidP="00141CA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344421" w:rsidRDefault="00417BA4" w:rsidP="00813F3B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с.Бакалы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813F3B" w:rsidRPr="00813F3B" w:rsidRDefault="00813F3B" w:rsidP="00813F3B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813F3B">
        <w:rPr>
          <w:rFonts w:ascii="Times New Roman" w:hAnsi="Times New Roman"/>
          <w:b/>
          <w:sz w:val="32"/>
          <w:szCs w:val="32"/>
        </w:rPr>
        <w:t xml:space="preserve">Муниципальное </w:t>
      </w:r>
      <w:proofErr w:type="gramStart"/>
      <w:r w:rsidRPr="00813F3B">
        <w:rPr>
          <w:rFonts w:ascii="Times New Roman" w:hAnsi="Times New Roman"/>
          <w:b/>
          <w:sz w:val="32"/>
          <w:szCs w:val="32"/>
        </w:rPr>
        <w:t>автономное  учреждение</w:t>
      </w:r>
      <w:proofErr w:type="gramEnd"/>
      <w:r w:rsidRPr="00813F3B">
        <w:rPr>
          <w:rFonts w:ascii="Times New Roman" w:hAnsi="Times New Roman"/>
          <w:b/>
          <w:sz w:val="32"/>
          <w:szCs w:val="32"/>
        </w:rPr>
        <w:t xml:space="preserve"> дополнительного образования  </w:t>
      </w:r>
      <w:proofErr w:type="spellStart"/>
      <w:r w:rsidRPr="00813F3B">
        <w:rPr>
          <w:rFonts w:ascii="Times New Roman" w:hAnsi="Times New Roman"/>
          <w:b/>
          <w:sz w:val="32"/>
          <w:szCs w:val="32"/>
        </w:rPr>
        <w:t>Бакалинская</w:t>
      </w:r>
      <w:proofErr w:type="spellEnd"/>
      <w:r w:rsidRPr="00813F3B">
        <w:rPr>
          <w:rFonts w:ascii="Times New Roman" w:hAnsi="Times New Roman"/>
          <w:b/>
          <w:sz w:val="32"/>
          <w:szCs w:val="32"/>
        </w:rPr>
        <w:t xml:space="preserve"> детская школа искусств</w:t>
      </w:r>
    </w:p>
    <w:p w:rsidR="00813F3B" w:rsidRDefault="00813F3B" w:rsidP="00813F3B">
      <w:pPr>
        <w:pStyle w:val="a5"/>
        <w:rPr>
          <w:rFonts w:ascii="Times New Roman" w:hAnsi="Times New Roman"/>
        </w:rPr>
      </w:pPr>
    </w:p>
    <w:p w:rsidR="00813F3B" w:rsidRDefault="00813F3B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504B72" w:rsidRDefault="00504B72" w:rsidP="00813F3B">
      <w:pPr>
        <w:pStyle w:val="a5"/>
        <w:rPr>
          <w:rFonts w:ascii="Times New Roman" w:hAnsi="Times New Roman"/>
        </w:rPr>
      </w:pPr>
    </w:p>
    <w:p w:rsidR="00813F3B" w:rsidRDefault="00813F3B" w:rsidP="00813F3B">
      <w:pPr>
        <w:pStyle w:val="a5"/>
        <w:rPr>
          <w:rFonts w:ascii="Times New Roman" w:hAnsi="Times New Roman"/>
        </w:rPr>
      </w:pPr>
    </w:p>
    <w:p w:rsidR="00813F3B" w:rsidRPr="00813F3B" w:rsidRDefault="00813F3B" w:rsidP="00813F3B">
      <w:pPr>
        <w:pStyle w:val="a5"/>
        <w:rPr>
          <w:rFonts w:ascii="Times New Roman" w:hAnsi="Times New Roman"/>
        </w:rPr>
      </w:pPr>
    </w:p>
    <w:p w:rsidR="00813F3B" w:rsidRPr="00813F3B" w:rsidRDefault="00504B72" w:rsidP="00813F3B">
      <w:pPr>
        <w:pStyle w:val="a5"/>
        <w:rPr>
          <w:rStyle w:val="BodyTextChar"/>
          <w:rFonts w:ascii="Times New Roman" w:hAnsi="Times New Roman"/>
          <w:sz w:val="22"/>
        </w:rPr>
      </w:pPr>
      <w:r w:rsidRPr="00504B72">
        <w:rPr>
          <w:rStyle w:val="BodyTextChar"/>
          <w:rFonts w:ascii="Times New Roman" w:hAnsi="Times New Roman"/>
          <w:sz w:val="22"/>
        </w:rPr>
        <w:object w:dxaOrig="9181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7" o:title=""/>
          </v:shape>
          <o:OLEObject Type="Embed" ProgID="AcroExch.Document.DC" ShapeID="_x0000_i1025" DrawAspect="Content" ObjectID="_1700553583" r:id="rId8"/>
        </w:object>
      </w:r>
    </w:p>
    <w:p w:rsidR="00813F3B" w:rsidRPr="007D0752" w:rsidRDefault="00813F3B" w:rsidP="00813F3B">
      <w:pPr>
        <w:pStyle w:val="a6"/>
        <w:ind w:right="120"/>
        <w:jc w:val="center"/>
        <w:rPr>
          <w:szCs w:val="28"/>
        </w:rPr>
      </w:pPr>
    </w:p>
    <w:p w:rsidR="00813F3B" w:rsidRDefault="00813F3B" w:rsidP="00813F3B">
      <w:pPr>
        <w:spacing w:line="360" w:lineRule="auto"/>
        <w:ind w:firstLine="567"/>
        <w:jc w:val="center"/>
        <w:rPr>
          <w:sz w:val="28"/>
          <w:szCs w:val="28"/>
        </w:rPr>
      </w:pPr>
    </w:p>
    <w:p w:rsidR="00813F3B" w:rsidRDefault="00813F3B" w:rsidP="00813F3B">
      <w:pPr>
        <w:spacing w:line="360" w:lineRule="auto"/>
        <w:ind w:firstLine="567"/>
        <w:jc w:val="center"/>
        <w:rPr>
          <w:sz w:val="28"/>
          <w:szCs w:val="28"/>
        </w:rPr>
      </w:pPr>
    </w:p>
    <w:p w:rsidR="00813F3B" w:rsidRPr="007D0752" w:rsidRDefault="00813F3B" w:rsidP="00813F3B">
      <w:pPr>
        <w:spacing w:line="360" w:lineRule="auto"/>
        <w:ind w:firstLine="567"/>
        <w:jc w:val="center"/>
        <w:rPr>
          <w:sz w:val="28"/>
          <w:szCs w:val="28"/>
        </w:rPr>
      </w:pPr>
    </w:p>
    <w:p w:rsidR="0036429E" w:rsidRDefault="0036429E" w:rsidP="001E12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29E" w:rsidRDefault="0036429E" w:rsidP="001E12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29E" w:rsidRDefault="0036429E" w:rsidP="001E12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65C" w:rsidRDefault="0045165C" w:rsidP="001E12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Структура программы учебного предмета</w:t>
      </w:r>
    </w:p>
    <w:p w:rsidR="0045165C" w:rsidRDefault="0045165C" w:rsidP="00141CA3">
      <w:pPr>
        <w:spacing w:line="276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5C" w:rsidRPr="007824D0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5C" w:rsidRPr="007824D0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Объем учебного времени, предусмотренный учебным планом образовате</w:t>
      </w:r>
      <w:r>
        <w:rPr>
          <w:rFonts w:ascii="Times New Roman" w:hAnsi="Times New Roman"/>
          <w:i/>
          <w:sz w:val="28"/>
          <w:szCs w:val="28"/>
        </w:rPr>
        <w:t>льного</w:t>
      </w:r>
      <w:r w:rsidRPr="007824D0">
        <w:rPr>
          <w:rFonts w:ascii="Times New Roman" w:hAnsi="Times New Roman"/>
          <w:i/>
          <w:sz w:val="28"/>
          <w:szCs w:val="28"/>
        </w:rPr>
        <w:t xml:space="preserve"> учреждения на реализацию учебного предмета</w:t>
      </w:r>
    </w:p>
    <w:p w:rsidR="0045165C" w:rsidRPr="00357519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Цель и задачи учебного предмета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824D0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45165C" w:rsidRPr="007824D0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Учебно-тематический план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 xml:space="preserve">- </w:t>
      </w:r>
      <w:r w:rsidRPr="007824D0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45165C" w:rsidRPr="007824D0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</w:rPr>
        <w:t>III.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  <w:t>Требования к уровню подготовки учащихся</w:t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  <w:r w:rsidRPr="007824D0">
        <w:rPr>
          <w:rFonts w:ascii="Times New Roman" w:hAnsi="Times New Roman" w:cs="Times New Roman"/>
          <w:b/>
          <w:sz w:val="28"/>
          <w:szCs w:val="28"/>
        </w:rPr>
        <w:tab/>
      </w:r>
    </w:p>
    <w:p w:rsidR="0045165C" w:rsidRPr="007824D0" w:rsidRDefault="0045165C" w:rsidP="00141CA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4D0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Аттестация: цели, виды, форма, содержание;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813F3B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7824D0">
        <w:rPr>
          <w:rFonts w:ascii="Times New Roman" w:hAnsi="Times New Roman"/>
          <w:b/>
          <w:sz w:val="28"/>
          <w:szCs w:val="28"/>
        </w:rPr>
        <w:tab/>
      </w: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813F3B" w:rsidRDefault="00813F3B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3F3B" w:rsidRDefault="00813F3B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</w:rPr>
        <w:tab/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824D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7824D0">
        <w:rPr>
          <w:rFonts w:ascii="Times New Roman" w:hAnsi="Times New Roman"/>
          <w:b/>
          <w:sz w:val="28"/>
          <w:szCs w:val="28"/>
        </w:rPr>
        <w:t>.</w:t>
      </w:r>
      <w:r w:rsidRPr="007824D0">
        <w:rPr>
          <w:rFonts w:ascii="Times New Roman" w:hAnsi="Times New Roman"/>
          <w:b/>
          <w:sz w:val="28"/>
          <w:szCs w:val="28"/>
        </w:rPr>
        <w:tab/>
        <w:t xml:space="preserve">Список литературы и средств обучения 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Методическая литература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Учебная литература</w:t>
      </w:r>
    </w:p>
    <w:p w:rsidR="0045165C" w:rsidRPr="007824D0" w:rsidRDefault="0045165C" w:rsidP="00141CA3">
      <w:pPr>
        <w:pStyle w:val="a5"/>
        <w:widowControl w:val="0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824D0">
        <w:rPr>
          <w:rFonts w:ascii="Times New Roman" w:hAnsi="Times New Roman"/>
          <w:i/>
          <w:sz w:val="28"/>
          <w:szCs w:val="28"/>
        </w:rPr>
        <w:t>- Средства обучения</w:t>
      </w:r>
    </w:p>
    <w:p w:rsidR="0045165C" w:rsidRDefault="0045165C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165C" w:rsidRDefault="0045165C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165C" w:rsidRDefault="0045165C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165C" w:rsidRDefault="0045165C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165C" w:rsidRDefault="0045165C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13F3B" w:rsidRDefault="00813F3B" w:rsidP="00141CA3">
      <w:pPr>
        <w:shd w:val="clear" w:color="auto" w:fill="FFFFFF"/>
        <w:tabs>
          <w:tab w:val="left" w:pos="120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5165C" w:rsidRDefault="0045165C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813F3B" w:rsidRPr="006B4F4A" w:rsidRDefault="00813F3B" w:rsidP="00141CA3">
      <w:pPr>
        <w:framePr w:h="254" w:hRule="exact" w:hSpace="10080" w:wrap="notBeside" w:vAnchor="text" w:hAnchor="margin" w:x="9683" w:y="1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  <w:sectPr w:rsidR="00813F3B" w:rsidRPr="006B4F4A" w:rsidSect="00504B72">
          <w:footerReference w:type="default" r:id="rId9"/>
          <w:pgSz w:w="11909" w:h="16834"/>
          <w:pgMar w:top="1134" w:right="851" w:bottom="1134" w:left="1701" w:header="720" w:footer="170" w:gutter="0"/>
          <w:cols w:space="720"/>
          <w:noEndnote/>
          <w:titlePg/>
          <w:docGrid w:linePitch="272"/>
        </w:sectPr>
      </w:pPr>
    </w:p>
    <w:p w:rsidR="0045165C" w:rsidRPr="00813F3B" w:rsidRDefault="0045165C" w:rsidP="00813F3B">
      <w:pPr>
        <w:numPr>
          <w:ilvl w:val="0"/>
          <w:numId w:val="5"/>
        </w:numPr>
        <w:shd w:val="clear" w:color="auto" w:fill="FFFFFF"/>
        <w:spacing w:line="276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813F3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Пояснительная записка</w:t>
      </w:r>
    </w:p>
    <w:p w:rsidR="0045165C" w:rsidRPr="006B4F4A" w:rsidRDefault="0045165C" w:rsidP="00141CA3">
      <w:pPr>
        <w:shd w:val="clear" w:color="auto" w:fill="FFFFFF"/>
        <w:spacing w:line="276" w:lineRule="auto"/>
        <w:ind w:left="1080"/>
        <w:rPr>
          <w:rFonts w:ascii="Times New Roman" w:hAnsi="Times New Roman" w:cs="Times New Roman"/>
        </w:rPr>
      </w:pPr>
    </w:p>
    <w:p w:rsidR="00813F3B" w:rsidRDefault="00813F3B" w:rsidP="003C11D9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</w:p>
    <w:p w:rsidR="0045165C" w:rsidRPr="00676A7C" w:rsidRDefault="0045165C" w:rsidP="003C11D9">
      <w:pPr>
        <w:shd w:val="clear" w:color="auto" w:fill="FFFFFF"/>
        <w:spacing w:line="276" w:lineRule="auto"/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>1.</w:t>
      </w:r>
      <w:r w:rsidRPr="00462294">
        <w:rPr>
          <w:rFonts w:ascii="Times New Roman" w:hAnsi="Times New Roman" w:cs="Times New Roman"/>
          <w:b/>
          <w:i/>
          <w:iCs/>
          <w:color w:val="000000"/>
          <w:spacing w:val="17"/>
          <w:sz w:val="28"/>
          <w:szCs w:val="28"/>
        </w:rPr>
        <w:t xml:space="preserve">Характеристика учебного предмета, его место и роль в </w:t>
      </w:r>
      <w:r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образовательном процессе</w:t>
      </w:r>
    </w:p>
    <w:p w:rsidR="0045165C" w:rsidRPr="007824D0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 xml:space="preserve">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области </w:t>
      </w:r>
      <w:r>
        <w:rPr>
          <w:rFonts w:ascii="Times New Roman" w:hAnsi="Times New Roman" w:cs="Times New Roman"/>
          <w:sz w:val="28"/>
          <w:szCs w:val="28"/>
        </w:rPr>
        <w:t xml:space="preserve">хорового </w:t>
      </w:r>
      <w:r w:rsidRPr="007824D0">
        <w:rPr>
          <w:rFonts w:ascii="Times New Roman" w:hAnsi="Times New Roman" w:cs="Times New Roman"/>
          <w:sz w:val="28"/>
          <w:szCs w:val="28"/>
        </w:rPr>
        <w:t>исполнительства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4D0">
        <w:rPr>
          <w:rFonts w:ascii="Times New Roman" w:hAnsi="Times New Roman" w:cs="Times New Roman"/>
          <w:sz w:val="28"/>
          <w:szCs w:val="28"/>
        </w:rPr>
        <w:t>в детских школах искусств.</w:t>
      </w:r>
    </w:p>
    <w:p w:rsidR="0045165C" w:rsidRPr="006B4F4A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Хоровое исполнительство - один из наиболее сложных и значимых видов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музыкальной деятельности.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У</w:t>
      </w:r>
      <w:r w:rsidRPr="006B4F4A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чебный предмет «Хор» является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предметом обязательной части, занимает особое место в развитии музыканта-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инструменталиста.</w:t>
      </w:r>
    </w:p>
    <w:p w:rsidR="0045165C" w:rsidRPr="006B4F4A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детской школе искусств, где учащиеся сочетают хоровое пение с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обучением игре на одном из музыкальных инструментов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Хор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служит одним из важнейших факторов развития слуха, музыкальности детей, помогает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формированию интонационных навыков, необходимых для овладения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исполнительским искусством на любом музыкальном инструменте.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Учебный предмет «Хор» направлен на приобретение детьми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знаний, умений и навыков в области хорового пения, на эстетическое воспитание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и художественное образование, духовно-нравственное развитие ученика. </w:t>
      </w:r>
    </w:p>
    <w:p w:rsidR="0045165C" w:rsidRPr="007824D0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 xml:space="preserve">Предлагаемая 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4летний</w:t>
      </w:r>
      <w:r w:rsidRPr="007824D0">
        <w:rPr>
          <w:rFonts w:ascii="Times New Roman" w:hAnsi="Times New Roman" w:cs="Times New Roman"/>
          <w:sz w:val="28"/>
          <w:szCs w:val="28"/>
        </w:rPr>
        <w:t xml:space="preserve"> срок обучения.</w:t>
      </w:r>
    </w:p>
    <w:p w:rsidR="0045165C" w:rsidRPr="007824D0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Возраст детей, приступа</w:t>
      </w:r>
      <w:r>
        <w:rPr>
          <w:rFonts w:ascii="Times New Roman" w:hAnsi="Times New Roman" w:cs="Times New Roman"/>
          <w:sz w:val="28"/>
          <w:szCs w:val="28"/>
        </w:rPr>
        <w:t>ющих к освоению программы 7-8</w:t>
      </w:r>
      <w:r w:rsidRPr="00782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-13.</w:t>
      </w:r>
    </w:p>
    <w:p w:rsidR="00813F3B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достаточную свободу в выборе репертуара и направлена, прежде всего, на </w:t>
      </w:r>
    </w:p>
    <w:p w:rsidR="00813F3B" w:rsidRDefault="00813F3B" w:rsidP="00813F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7824D0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lastRenderedPageBreak/>
        <w:t>развитие интересов самого обучающегося.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Недельная нагрузка по предмету</w:t>
      </w:r>
      <w:r>
        <w:rPr>
          <w:rFonts w:ascii="Times New Roman" w:hAnsi="Times New Roman" w:cs="Times New Roman"/>
          <w:sz w:val="28"/>
          <w:szCs w:val="28"/>
        </w:rPr>
        <w:t xml:space="preserve"> «Хор» </w:t>
      </w:r>
      <w:r w:rsidRPr="003D23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23A7">
        <w:rPr>
          <w:rFonts w:ascii="Times New Roman" w:hAnsi="Times New Roman" w:cs="Times New Roman"/>
          <w:sz w:val="28"/>
          <w:szCs w:val="28"/>
        </w:rPr>
        <w:t xml:space="preserve"> час в неделю.</w:t>
      </w:r>
    </w:p>
    <w:p w:rsidR="0045165C" w:rsidRPr="00462294" w:rsidRDefault="00813F3B" w:rsidP="003C11D9">
      <w:pPr>
        <w:shd w:val="clear" w:color="auto" w:fill="FFFFFF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5165C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2.</w:t>
      </w:r>
      <w:r w:rsidR="0045165C" w:rsidRPr="00462294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>Срок реализации</w:t>
      </w:r>
      <w:r w:rsidR="0045165C">
        <w:rPr>
          <w:rFonts w:ascii="Times New Roman" w:hAnsi="Times New Roman" w:cs="Times New Roman"/>
          <w:b/>
          <w:i/>
          <w:iCs/>
          <w:color w:val="000000"/>
          <w:spacing w:val="4"/>
          <w:sz w:val="28"/>
          <w:szCs w:val="28"/>
        </w:rPr>
        <w:t xml:space="preserve"> учебного предмета</w:t>
      </w:r>
    </w:p>
    <w:p w:rsidR="0045165C" w:rsidRPr="003C11D9" w:rsidRDefault="0045165C" w:rsidP="003C11D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9"/>
          <w:sz w:val="28"/>
          <w:szCs w:val="28"/>
        </w:rPr>
      </w:pP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>При реализации программы учебного предмета «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Хор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» со сроком обучения 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4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года, продолжительнос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ть учебных занятий с 1-4 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>годы обучения составляет 3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5 недели</w:t>
      </w:r>
      <w:r w:rsidRPr="00474F4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в год. </w:t>
      </w:r>
    </w:p>
    <w:p w:rsidR="0045165C" w:rsidRPr="007824D0" w:rsidRDefault="0045165C" w:rsidP="000D24F7">
      <w:pPr>
        <w:pStyle w:val="a5"/>
        <w:widowControl w:val="0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3.О</w:t>
      </w:r>
      <w:r w:rsidRPr="007824D0">
        <w:rPr>
          <w:rFonts w:ascii="Times New Roman" w:hAnsi="Times New Roman"/>
          <w:b/>
          <w:i/>
          <w:sz w:val="28"/>
          <w:szCs w:val="28"/>
        </w:rPr>
        <w:t>бъем учебного времени, предусмотренный учебным планом образовательного учреждения на реализацию учебного предмета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Еженедельная нагрузка: аудиторные занятия – 1 час в неделю, самостоятельные – 0,5 часа в неделю.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4.</w:t>
      </w:r>
      <w:r w:rsidRPr="009C61BC">
        <w:rPr>
          <w:rFonts w:ascii="Times New Roman" w:hAnsi="Times New Roman"/>
          <w:b/>
          <w:i/>
          <w:sz w:val="28"/>
          <w:szCs w:val="28"/>
        </w:rPr>
        <w:t>Сведения о затратах учебного времени</w:t>
      </w:r>
    </w:p>
    <w:p w:rsidR="0045165C" w:rsidRPr="00952DC4" w:rsidRDefault="0045165C" w:rsidP="007C4A3D">
      <w:pPr>
        <w:ind w:firstLine="709"/>
        <w:jc w:val="right"/>
        <w:rPr>
          <w:b/>
          <w:i/>
          <w:sz w:val="28"/>
          <w:szCs w:val="28"/>
        </w:rPr>
      </w:pPr>
      <w:r w:rsidRPr="00952DC4">
        <w:rPr>
          <w:b/>
          <w:i/>
          <w:sz w:val="28"/>
          <w:szCs w:val="28"/>
        </w:rPr>
        <w:t>Таблица 1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1554"/>
        <w:gridCol w:w="1331"/>
        <w:gridCol w:w="1260"/>
        <w:gridCol w:w="1117"/>
      </w:tblGrid>
      <w:tr w:rsidR="0045165C" w:rsidRPr="00761C8F" w:rsidTr="005C6744">
        <w:tc>
          <w:tcPr>
            <w:tcW w:w="3636" w:type="dxa"/>
          </w:tcPr>
          <w:p w:rsidR="0045165C" w:rsidRPr="00761C8F" w:rsidRDefault="0045165C" w:rsidP="007C4A3D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761C8F">
              <w:rPr>
                <w:sz w:val="28"/>
                <w:szCs w:val="28"/>
              </w:rPr>
              <w:t>Срок обучения/класс</w:t>
            </w:r>
          </w:p>
        </w:tc>
        <w:tc>
          <w:tcPr>
            <w:tcW w:w="1554" w:type="dxa"/>
          </w:tcPr>
          <w:p w:rsidR="0045165C" w:rsidRPr="00761C8F" w:rsidRDefault="0045165C" w:rsidP="007C4A3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331" w:type="dxa"/>
          </w:tcPr>
          <w:p w:rsidR="0045165C" w:rsidRPr="00761C8F" w:rsidRDefault="0045165C" w:rsidP="005C674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2класс</w:t>
            </w:r>
          </w:p>
        </w:tc>
        <w:tc>
          <w:tcPr>
            <w:tcW w:w="1260" w:type="dxa"/>
          </w:tcPr>
          <w:p w:rsidR="0045165C" w:rsidRDefault="0045165C" w:rsidP="005C6744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761C8F"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117" w:type="dxa"/>
          </w:tcPr>
          <w:p w:rsidR="0045165C" w:rsidRDefault="0045165C" w:rsidP="007C4A3D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4класс</w:t>
            </w:r>
          </w:p>
        </w:tc>
      </w:tr>
      <w:tr w:rsidR="0045165C" w:rsidRPr="00761C8F" w:rsidTr="005C6744">
        <w:tc>
          <w:tcPr>
            <w:tcW w:w="3636" w:type="dxa"/>
          </w:tcPr>
          <w:p w:rsidR="0045165C" w:rsidRPr="00761C8F" w:rsidRDefault="0045165C" w:rsidP="005C674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недель </w:t>
            </w:r>
          </w:p>
        </w:tc>
        <w:tc>
          <w:tcPr>
            <w:tcW w:w="1554" w:type="dxa"/>
          </w:tcPr>
          <w:p w:rsidR="0045165C" w:rsidRDefault="0045165C" w:rsidP="005C674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31" w:type="dxa"/>
          </w:tcPr>
          <w:p w:rsidR="0045165C" w:rsidRDefault="0045165C" w:rsidP="005C674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260" w:type="dxa"/>
          </w:tcPr>
          <w:p w:rsidR="0045165C" w:rsidRDefault="0045165C" w:rsidP="005C674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1117" w:type="dxa"/>
          </w:tcPr>
          <w:p w:rsidR="0045165C" w:rsidRDefault="0045165C" w:rsidP="005C6744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</w:tr>
      <w:tr w:rsidR="0045165C" w:rsidRPr="00761C8F" w:rsidTr="005C6744">
        <w:tc>
          <w:tcPr>
            <w:tcW w:w="3636" w:type="dxa"/>
          </w:tcPr>
          <w:p w:rsidR="0045165C" w:rsidRPr="00371351" w:rsidRDefault="0045165C" w:rsidP="005C6744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bCs/>
                <w:sz w:val="26"/>
                <w:szCs w:val="26"/>
              </w:rPr>
              <w:t>Количество часов</w:t>
            </w:r>
            <w:r w:rsidRPr="00371351">
              <w:rPr>
                <w:sz w:val="26"/>
                <w:szCs w:val="26"/>
              </w:rPr>
              <w:t xml:space="preserve"> на аудиторные занятия</w:t>
            </w:r>
            <w:r>
              <w:rPr>
                <w:sz w:val="26"/>
                <w:szCs w:val="26"/>
              </w:rPr>
              <w:t xml:space="preserve"> в неделю</w:t>
            </w:r>
          </w:p>
        </w:tc>
        <w:tc>
          <w:tcPr>
            <w:tcW w:w="1554" w:type="dxa"/>
          </w:tcPr>
          <w:p w:rsidR="0045165C" w:rsidRPr="00371351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331" w:type="dxa"/>
          </w:tcPr>
          <w:p w:rsidR="0045165C" w:rsidRPr="00371351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45165C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17" w:type="dxa"/>
          </w:tcPr>
          <w:p w:rsidR="0045165C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45165C" w:rsidRPr="00761C8F" w:rsidTr="005C6744">
        <w:tc>
          <w:tcPr>
            <w:tcW w:w="3636" w:type="dxa"/>
          </w:tcPr>
          <w:p w:rsidR="0045165C" w:rsidRDefault="0045165C" w:rsidP="005C6744">
            <w:pPr>
              <w:ind w:firstLine="34"/>
              <w:rPr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Количество часов на внеаудиторную (самостоятельную) работу</w:t>
            </w:r>
          </w:p>
          <w:p w:rsidR="0045165C" w:rsidRPr="00371351" w:rsidRDefault="0045165C" w:rsidP="005C6744">
            <w:pPr>
              <w:ind w:firstLine="34"/>
              <w:rPr>
                <w:bCs/>
                <w:sz w:val="26"/>
                <w:szCs w:val="26"/>
              </w:rPr>
            </w:pPr>
          </w:p>
        </w:tc>
        <w:tc>
          <w:tcPr>
            <w:tcW w:w="1554" w:type="dxa"/>
          </w:tcPr>
          <w:p w:rsidR="0045165C" w:rsidRPr="00371351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</w:t>
            </w:r>
          </w:p>
        </w:tc>
        <w:tc>
          <w:tcPr>
            <w:tcW w:w="1331" w:type="dxa"/>
          </w:tcPr>
          <w:p w:rsidR="0045165C" w:rsidRPr="00371351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</w:t>
            </w:r>
          </w:p>
        </w:tc>
        <w:tc>
          <w:tcPr>
            <w:tcW w:w="1260" w:type="dxa"/>
          </w:tcPr>
          <w:p w:rsidR="0045165C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</w:t>
            </w:r>
          </w:p>
        </w:tc>
        <w:tc>
          <w:tcPr>
            <w:tcW w:w="1117" w:type="dxa"/>
          </w:tcPr>
          <w:p w:rsidR="0045165C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17.5</w:t>
            </w:r>
          </w:p>
        </w:tc>
      </w:tr>
      <w:tr w:rsidR="0045165C" w:rsidRPr="00761C8F" w:rsidTr="005C6744">
        <w:tc>
          <w:tcPr>
            <w:tcW w:w="3636" w:type="dxa"/>
          </w:tcPr>
          <w:p w:rsidR="0045165C" w:rsidRPr="00371351" w:rsidRDefault="0045165C" w:rsidP="005C6744">
            <w:pPr>
              <w:ind w:firstLine="34"/>
              <w:rPr>
                <w:bCs/>
                <w:sz w:val="26"/>
                <w:szCs w:val="26"/>
              </w:rPr>
            </w:pPr>
            <w:r w:rsidRPr="00371351">
              <w:rPr>
                <w:sz w:val="26"/>
                <w:szCs w:val="26"/>
              </w:rPr>
              <w:t>Максимальная учебная нагрузка (в часах)</w:t>
            </w:r>
          </w:p>
        </w:tc>
        <w:tc>
          <w:tcPr>
            <w:tcW w:w="5262" w:type="dxa"/>
            <w:gridSpan w:val="4"/>
          </w:tcPr>
          <w:p w:rsidR="0045165C" w:rsidRDefault="0045165C" w:rsidP="005C674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140</w:t>
            </w:r>
          </w:p>
        </w:tc>
      </w:tr>
    </w:tbl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Pr="007824D0" w:rsidRDefault="0045165C" w:rsidP="003C11D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7824D0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занятий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Форма проведения учебных аудиторных занятий - групповая (от 11 человек)</w:t>
      </w:r>
      <w:r w:rsidRPr="00676A7C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или мелкогрупповая (от 4 до 10 человек).</w:t>
      </w:r>
    </w:p>
    <w:p w:rsidR="0045165C" w:rsidRDefault="0045165C" w:rsidP="00813F3B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76A7C">
        <w:rPr>
          <w:rFonts w:ascii="Times New Roman" w:hAnsi="Times New Roman" w:cs="Times New Roman"/>
          <w:color w:val="000000"/>
          <w:spacing w:val="-4"/>
          <w:sz w:val="28"/>
          <w:szCs w:val="28"/>
        </w:rPr>
        <w:t>На определенных этапах разучивания репертуара возможны различные формы занятий. Хор может быть поделен на группы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Pr="007824D0" w:rsidRDefault="0045165C" w:rsidP="003C11D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Pr="007824D0">
        <w:rPr>
          <w:rFonts w:ascii="Times New Roman" w:hAnsi="Times New Roman" w:cs="Times New Roman"/>
          <w:b/>
          <w:i/>
          <w:sz w:val="28"/>
          <w:szCs w:val="28"/>
        </w:rPr>
        <w:t>Цель учебного предмета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Развитие музыкально-творческих способностей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щегося на основе приобретенных им знаний, умений и навыков в области</w:t>
      </w: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хорового исполнительства.</w:t>
      </w:r>
    </w:p>
    <w:p w:rsidR="0045165C" w:rsidRDefault="0045165C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65C" w:rsidRPr="007824D0" w:rsidRDefault="0045165C" w:rsidP="003C11D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Задачи учебного предмета</w:t>
      </w:r>
    </w:p>
    <w:p w:rsidR="0045165C" w:rsidRDefault="0045165C" w:rsidP="000D24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D0">
        <w:rPr>
          <w:rFonts w:ascii="Times New Roman" w:hAnsi="Times New Roman" w:cs="Times New Roman"/>
          <w:sz w:val="28"/>
          <w:szCs w:val="28"/>
        </w:rPr>
        <w:t>Задачами предмета «</w:t>
      </w:r>
      <w:r>
        <w:rPr>
          <w:rFonts w:ascii="Times New Roman" w:hAnsi="Times New Roman" w:cs="Times New Roman"/>
          <w:sz w:val="28"/>
          <w:szCs w:val="28"/>
        </w:rPr>
        <w:t>Хор</w:t>
      </w:r>
      <w:r w:rsidRPr="007824D0">
        <w:rPr>
          <w:rFonts w:ascii="Times New Roman" w:hAnsi="Times New Roman" w:cs="Times New Roman"/>
          <w:sz w:val="28"/>
          <w:szCs w:val="28"/>
        </w:rPr>
        <w:t>» являются:</w:t>
      </w:r>
    </w:p>
    <w:p w:rsidR="0045165C" w:rsidRPr="000155FA" w:rsidRDefault="0045165C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любви к музыке и хоровому исполнительству</w:t>
      </w:r>
      <w:r w:rsidRPr="000155FA">
        <w:rPr>
          <w:rFonts w:ascii="Times New Roman" w:hAnsi="Times New Roman" w:cs="Times New Roman"/>
          <w:sz w:val="28"/>
          <w:szCs w:val="28"/>
        </w:rPr>
        <w:t>;</w:t>
      </w:r>
    </w:p>
    <w:p w:rsidR="0045165C" w:rsidRPr="000155FA" w:rsidRDefault="0045165C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5FA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музыкальных</w:t>
      </w:r>
      <w:r w:rsidRPr="000155FA">
        <w:rPr>
          <w:rFonts w:ascii="Times New Roman" w:hAnsi="Times New Roman" w:cs="Times New Roman"/>
          <w:sz w:val="28"/>
          <w:szCs w:val="28"/>
        </w:rPr>
        <w:t xml:space="preserve"> способностей: слуха, </w:t>
      </w:r>
      <w:r>
        <w:rPr>
          <w:rFonts w:ascii="Times New Roman" w:hAnsi="Times New Roman" w:cs="Times New Roman"/>
          <w:sz w:val="28"/>
          <w:szCs w:val="28"/>
        </w:rPr>
        <w:t xml:space="preserve">ритма, </w:t>
      </w:r>
      <w:r w:rsidRPr="000155FA">
        <w:rPr>
          <w:rFonts w:ascii="Times New Roman" w:hAnsi="Times New Roman" w:cs="Times New Roman"/>
          <w:sz w:val="28"/>
          <w:szCs w:val="28"/>
        </w:rPr>
        <w:t>памяти, музыкальности и артистизма;</w:t>
      </w:r>
    </w:p>
    <w:p w:rsidR="0045165C" w:rsidRPr="000155FA" w:rsidRDefault="0045165C" w:rsidP="000D24F7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обучающимися опыт хорового исполнительства</w:t>
      </w:r>
      <w:r w:rsidRPr="00015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публичных выступлений.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Pr="007824D0" w:rsidRDefault="0045165C" w:rsidP="003C11D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</w:t>
      </w:r>
      <w:r w:rsidRPr="007824D0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45165C" w:rsidRPr="000155FA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Программа содержит следующие разделы:</w:t>
      </w:r>
    </w:p>
    <w:p w:rsidR="0045165C" w:rsidRPr="000155FA" w:rsidRDefault="0045165C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сведения о затратах учебного времени, предусмотренного на освоение учебного предмета;</w:t>
      </w:r>
    </w:p>
    <w:p w:rsidR="0045165C" w:rsidRPr="000155FA" w:rsidRDefault="0045165C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требования к уровню подготовки обучающихся;</w:t>
      </w:r>
    </w:p>
    <w:p w:rsidR="0045165C" w:rsidRPr="000155FA" w:rsidRDefault="0045165C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формы и методы контроля, система оценок;</w:t>
      </w:r>
    </w:p>
    <w:p w:rsidR="0045165C" w:rsidRPr="000155FA" w:rsidRDefault="0045165C" w:rsidP="000D24F7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155FA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методическое обеспечение учебного процесса.</w:t>
      </w:r>
    </w:p>
    <w:p w:rsidR="0045165C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Pr="007824D0" w:rsidRDefault="0045165C" w:rsidP="003C11D9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словесный (объяснение,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беседа,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разбор, анализ музыкального материала);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наглядный (показ отдельных частей и всего произведения);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практический (репетиционные занятия);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прослушивание записей выдающихся хоровых коллективов и посещение концертов для повышения общего уровня развития обучающихся;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индивидуальный подход к каждому ученику с учетом возрастных особенностей, работоспособности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45165C" w:rsidRDefault="0045165C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5165C" w:rsidRPr="007824D0" w:rsidRDefault="0045165C" w:rsidP="000D24F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7824D0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реализации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рограммы учебного предмета «Хор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» должны быть созданы следующие материально-технические условия, которые включают в себя: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концертный зал с концертным роялем или фортепиано, подставками для хора, </w:t>
      </w:r>
      <w:proofErr w:type="spellStart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звукотехническим</w:t>
      </w:r>
      <w:proofErr w:type="spellEnd"/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оборудованием,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- учебную аудиторию для занятий по учебному предмету «Хор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со специальным оборудованием (подставками для хора, </w:t>
      </w: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роялем или пианино).</w:t>
      </w:r>
    </w:p>
    <w:p w:rsidR="0045165C" w:rsidRPr="00E321C5" w:rsidRDefault="0045165C" w:rsidP="000D24F7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E321C5">
        <w:rPr>
          <w:rFonts w:ascii="Times New Roman" w:hAnsi="Times New Roman" w:cs="Times New Roman"/>
          <w:color w:val="000000"/>
          <w:spacing w:val="-4"/>
          <w:sz w:val="28"/>
          <w:szCs w:val="28"/>
        </w:rPr>
        <w:t>Учебные аудитории должны иметь звукоизоляцию.</w:t>
      </w:r>
    </w:p>
    <w:p w:rsidR="0045165C" w:rsidRDefault="0045165C" w:rsidP="000D24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:rsidR="0045165C" w:rsidRDefault="0045165C" w:rsidP="00141CA3">
      <w:pPr>
        <w:pStyle w:val="a6"/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Содержание учебного предмета</w:t>
      </w:r>
    </w:p>
    <w:p w:rsidR="0045165C" w:rsidRPr="00294D57" w:rsidRDefault="0045165C" w:rsidP="00141CA3">
      <w:pPr>
        <w:pStyle w:val="a6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</w:p>
    <w:p w:rsidR="0045165C" w:rsidRPr="00B66398" w:rsidRDefault="0045165C" w:rsidP="00141CA3">
      <w:pPr>
        <w:pStyle w:val="a6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B66398">
        <w:rPr>
          <w:b/>
          <w:i/>
          <w:sz w:val="28"/>
          <w:szCs w:val="28"/>
        </w:rPr>
        <w:t>Учебно-тематический план</w:t>
      </w:r>
    </w:p>
    <w:p w:rsidR="0045165C" w:rsidRPr="0037412D" w:rsidRDefault="0045165C" w:rsidP="00141CA3">
      <w:pPr>
        <w:pStyle w:val="a6"/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45165C" w:rsidRPr="0037412D" w:rsidRDefault="0045165C" w:rsidP="00141CA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2 3 4 годы </w:t>
      </w:r>
      <w:r w:rsidRPr="0037412D">
        <w:rPr>
          <w:rFonts w:ascii="Times New Roman" w:hAnsi="Times New Roman" w:cs="Times New Roman"/>
          <w:b/>
          <w:sz w:val="28"/>
          <w:szCs w:val="28"/>
        </w:rPr>
        <w:t>обучения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417"/>
        <w:gridCol w:w="1418"/>
      </w:tblGrid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418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Певческая установка. Дыхание.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Звукообразование.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Дикция. Артикуляция.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Ансамбль. Строй.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Работа над произведением.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Воспитание эмоциональности, творчества.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165C" w:rsidRPr="006B4F4A" w:rsidTr="001F66BD">
        <w:tc>
          <w:tcPr>
            <w:tcW w:w="567" w:type="dxa"/>
          </w:tcPr>
          <w:p w:rsidR="0045165C" w:rsidRPr="006B4F4A" w:rsidRDefault="0045165C" w:rsidP="001F66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5165C" w:rsidRPr="006B4F4A" w:rsidRDefault="0045165C" w:rsidP="001F66B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F4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:rsidR="0045165C" w:rsidRPr="006B4F4A" w:rsidRDefault="0045165C" w:rsidP="00E96DF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7C4A3D" w:rsidRDefault="0045165C" w:rsidP="007C4A3D">
      <w:pPr>
        <w:pStyle w:val="aa"/>
        <w:tabs>
          <w:tab w:val="left" w:pos="993"/>
        </w:tabs>
        <w:spacing w:line="360" w:lineRule="auto"/>
        <w:rPr>
          <w:sz w:val="28"/>
          <w:szCs w:val="28"/>
        </w:rPr>
      </w:pP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2.Требования по годам обучения</w:t>
      </w: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В течение учебного года планируется ряд творческих показов: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 открытые репетиции для родителей и преподавателей;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 отчетные концерты;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 мероприятия по пропаганде музыкальных знаний (концерты-лекции в общеобразовательных школах и пр.);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 xml:space="preserve">-  участие в смотрах-конкурсах, фестивалях, концертно-массовых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мероприятиях.          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За учебный год по учебному предмету «Хор» должно быть пройдено     следующее количество произведений: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младшая  группа</w:t>
      </w:r>
      <w:proofErr w:type="gramEnd"/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- 8-10</w:t>
      </w: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; 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- старшая группа - 10-12</w:t>
      </w:r>
      <w:r w:rsidRPr="00E96DF8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 xml:space="preserve">Основные принципы подбора репертуара: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Художественная ценность произведения.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2.  Необходимость расширения музыкально-художественного кругозора детей.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3. Решение учебных задач.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 Классическая музыка в основе (русская и зарубежная в сочетании с произведениями современных композиторов и народными песнями различных жанров).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 Создание художественного образа произведения, выявление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идейноэмоционального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смысла.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 </w:t>
      </w:r>
      <w:proofErr w:type="gram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Доступность:  а</w:t>
      </w:r>
      <w:proofErr w:type="gram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) по содержанию; б) по голосовым возможностям; в) по техническим навыкам.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7. Разнообразие: а) по стилю; б) по </w:t>
      </w:r>
      <w:proofErr w:type="gram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содержанию;  в</w:t>
      </w:r>
      <w:proofErr w:type="gram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)                                                                                                                                          темпу, нюансировке;  г) по сложности. 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Младший хор, 1 полугодие</w:t>
      </w: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Начальные вокально-хоровые навыки. Осанка певца в хоре, свободное положение корпуса, мышц шеи, головы и спины. Навыки пения сидя и стоя. </w:t>
      </w:r>
    </w:p>
    <w:p w:rsidR="00813F3B" w:rsidRDefault="00813F3B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813F3B" w:rsidRDefault="00813F3B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5165C" w:rsidRDefault="0045165C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2. Певческое дыхание: прием костно-абдоминального дыхания. Одновременный вдох и начало пения. Смена дыхания в процессе пения. 3. Интонационные навыки: работа над унисоном в хоре в произведениях с сопровождением. Вокально-интонационные упражнения на развитие качественного унисона в хоре.</w:t>
      </w:r>
    </w:p>
    <w:p w:rsidR="0045165C" w:rsidRDefault="0045165C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 Развитие диапазона: головное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резонирование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Звуковедение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: приемы пения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legato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Мягкая атака звука в нюансах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mp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и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mf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 Ансамбль: воспитание навыков понимания дирижерского жеста, навыков слушания других певцов в хоре в процессе исполнения.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7. Дикция: свободная работа артикуляционного аппарата детей, работа над округлением гласных, одновременное произнесение согласных в процессе пения.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8. Метроритм: выработка ритмической устойчивости при исполнении произведений с простым ритмом, ощущение ритмической пульсации в произведениях, определение сильной доли.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9. Исполнительские задачи: развитие выразительности исполнения, анализ текста произведений, начальная работа над музыкальной фразой.  </w:t>
      </w:r>
    </w:p>
    <w:p w:rsidR="0045165C" w:rsidRPr="00E96DF8" w:rsidRDefault="0045165C" w:rsidP="00E96DF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b/>
          <w:color w:val="000000"/>
          <w:spacing w:val="7"/>
          <w:sz w:val="28"/>
          <w:szCs w:val="28"/>
        </w:rPr>
        <w:t>Младший хор, 2 полугодие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Закрепление основных навыков певческой установки: свободное положение корпуса, головы и спины.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2. Интонационные навыки: работа над унисоном в хоре при развитом фортепианном аккомпанементе. Точное интонирование диатонических ступеней лада. </w:t>
      </w:r>
    </w:p>
    <w:p w:rsidR="00813F3B" w:rsidRDefault="00813F3B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813F3B" w:rsidRDefault="00813F3B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3. Дыхание: различный характер дыхания в зависимости от темпа и стиля исполняемого сочинения. Первоначальная работа над цепным дыханием.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4.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Звуковедение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: преимущественно работа над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legato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но возможно освоение приемов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non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spell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legato</w:t>
      </w:r>
      <w:proofErr w:type="spell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5. Метроритм: использование при работе с хором особых ритмических фигур - пунктирного ритма, синкопы. 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6. Исполнительские задачи: работа над нюансами в произведениях. Осмысленное, </w:t>
      </w:r>
      <w:proofErr w:type="gramStart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>артистическое  исполнение</w:t>
      </w:r>
      <w:proofErr w:type="gramEnd"/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программы.</w:t>
      </w:r>
    </w:p>
    <w:p w:rsidR="0045165C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E96DF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7. Понятия куплет, фраза, мотив.   </w:t>
      </w:r>
    </w:p>
    <w:p w:rsidR="0045165C" w:rsidRPr="00E95465" w:rsidRDefault="0045165C" w:rsidP="00E96DF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45165C" w:rsidRPr="00112D9B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и 2 годы обучения</w:t>
      </w:r>
    </w:p>
    <w:p w:rsidR="0045165C" w:rsidRPr="00B91F7C" w:rsidRDefault="0045165C" w:rsidP="00141CA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91F7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Примерный репертуарный список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«Петь приятно и удобно»/сл. В. Степанова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«Про меня и муравья»/сл.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 «Я красиво петь могу»/сл.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В.Степанова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Андронова Ю. «Музыкальный ежик»/сл.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Виеру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Г. «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Г. «Золотая песенка»/сл.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З.Петровой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Витлин В. «Храбрый кот»/сл.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Руженцева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Гаврилов С. «Учите меня музыке»/ сл. Р. Алдониной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Е. «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Пингвиненок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»/ 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Е. «Хлопайте в ладоши»/ сл. Е.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813F3B" w:rsidRDefault="00813F3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lastRenderedPageBreak/>
        <w:t>Кабалевский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«Монтер»/сл. В. Викторова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Кожухин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В. «Шалуны»/ сл. О. Назарова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«Лягушонок»/сл. М.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«Плаксы- сосульки»/ сл. Н. Соловьевой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Парцхаладзе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М. «Снежная песенка»/ сл. Г.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Чигинадзе</w:t>
      </w:r>
      <w:proofErr w:type="spellEnd"/>
    </w:p>
    <w:p w:rsidR="0036429E" w:rsidRDefault="0045165C" w:rsidP="00364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Портнов Г. «Веселый старичок»/сл. Д. Хармса</w:t>
      </w:r>
    </w:p>
    <w:p w:rsidR="0036429E" w:rsidRPr="0036429E" w:rsidRDefault="0036429E" w:rsidP="003642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429E">
        <w:rPr>
          <w:rFonts w:ascii="Times New Roman" w:hAnsi="Times New Roman" w:cs="Times New Roman"/>
          <w:sz w:val="28"/>
          <w:szCs w:val="28"/>
        </w:rPr>
        <w:t>Плешак</w:t>
      </w:r>
      <w:proofErr w:type="spellEnd"/>
      <w:r w:rsidRPr="00364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29E">
        <w:rPr>
          <w:rFonts w:ascii="Times New Roman" w:hAnsi="Times New Roman" w:cs="Times New Roman"/>
          <w:sz w:val="28"/>
          <w:szCs w:val="28"/>
        </w:rPr>
        <w:t>С.«</w:t>
      </w:r>
      <w:proofErr w:type="gramEnd"/>
      <w:r w:rsidRPr="0036429E">
        <w:rPr>
          <w:rFonts w:ascii="Times New Roman" w:hAnsi="Times New Roman" w:cs="Times New Roman"/>
          <w:sz w:val="28"/>
          <w:szCs w:val="28"/>
        </w:rPr>
        <w:t>В зоопарке тихий час»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6429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5D31">
        <w:rPr>
          <w:rFonts w:ascii="Times New Roman" w:hAnsi="Times New Roman" w:cs="Times New Roman"/>
          <w:sz w:val="28"/>
          <w:szCs w:val="28"/>
        </w:rPr>
        <w:t>О.Сердобольский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Савельев Б. «Разноцветная игра»/сл. Л.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Рубальской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Славкин М. «Лошадка пони»/сл. И.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«Пестрый колпачок»/сл. Н. Соловьевой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Струве Г. «Что мы родиной зовем?»/сл. В. Степанова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«Аэробика для Бобика»/сл.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«Виноватая тучка»/сл.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36429E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Д. «Любимый папа»/сл. Ю.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Эстонская </w:t>
      </w:r>
      <w:proofErr w:type="spellStart"/>
      <w:proofErr w:type="gramStart"/>
      <w:r w:rsidRPr="006B4F4A">
        <w:rPr>
          <w:rFonts w:ascii="Times New Roman" w:hAnsi="Times New Roman" w:cs="Times New Roman"/>
          <w:sz w:val="28"/>
          <w:szCs w:val="28"/>
        </w:rPr>
        <w:t>нар.песня</w:t>
      </w:r>
      <w:proofErr w:type="spellEnd"/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«Кукушка» </w:t>
      </w:r>
    </w:p>
    <w:p w:rsidR="0045165C" w:rsidRPr="001E42A8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E42A8">
        <w:rPr>
          <w:rFonts w:ascii="Times New Roman" w:hAnsi="Times New Roman" w:cs="Times New Roman"/>
          <w:sz w:val="28"/>
          <w:szCs w:val="28"/>
        </w:rPr>
        <w:t xml:space="preserve"> В. «Мир похож на цветной луг»/сл. М.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45165C" w:rsidRPr="001E42A8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1E42A8">
        <w:rPr>
          <w:rFonts w:ascii="Times New Roman" w:hAnsi="Times New Roman" w:cs="Times New Roman"/>
          <w:sz w:val="28"/>
          <w:szCs w:val="28"/>
        </w:rPr>
        <w:t xml:space="preserve"> В. «Пропала собака»/сл. А.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Ламм</w:t>
      </w:r>
      <w:proofErr w:type="spellEnd"/>
    </w:p>
    <w:p w:rsidR="0045165C" w:rsidRPr="001E42A8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 xml:space="preserve">Шуман Р. «Совенок»/сл. Г. </w:t>
      </w:r>
      <w:proofErr w:type="spellStart"/>
      <w:r w:rsidRPr="001E42A8">
        <w:rPr>
          <w:rFonts w:ascii="Times New Roman" w:hAnsi="Times New Roman" w:cs="Times New Roman"/>
          <w:sz w:val="28"/>
          <w:szCs w:val="28"/>
        </w:rPr>
        <w:t>Фаллерслебена</w:t>
      </w:r>
      <w:proofErr w:type="spellEnd"/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E461EC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Белорус. нар. песня «Сел комарик на дубочек»</w:t>
      </w:r>
    </w:p>
    <w:p w:rsidR="0045165C" w:rsidRPr="001E42A8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2A8">
        <w:rPr>
          <w:rFonts w:ascii="Times New Roman" w:hAnsi="Times New Roman" w:cs="Times New Roman"/>
          <w:sz w:val="28"/>
          <w:szCs w:val="28"/>
        </w:rPr>
        <w:t>Венгерская нар. песня «Моется цапля»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Греческ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 нар. песня «Где ты, колечко?»/рус. текст Э. Александровой</w:t>
      </w:r>
    </w:p>
    <w:p w:rsidR="00813F3B" w:rsidRDefault="00813F3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lastRenderedPageBreak/>
        <w:t>Рус. нар. песня «А я по лугу»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поле береза стояла»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«Во кузнице»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пошли наш подружки»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«Мой лен»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Рус. нар. песня «Ой, вставала я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«Пойду ль я, выйду ль я»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«Пошла млада за водой»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Рус. нар. песня «Со вьюном я хожу»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Рус. нар. песня «У меня ль во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Рус. нар. песня «Ходила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младешенька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борочку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»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1F7C">
        <w:rPr>
          <w:rFonts w:ascii="Times New Roman" w:hAnsi="Times New Roman" w:cs="Times New Roman"/>
          <w:sz w:val="28"/>
          <w:szCs w:val="28"/>
        </w:rPr>
        <w:t>Земелюшка</w:t>
      </w:r>
      <w:proofErr w:type="spellEnd"/>
      <w:r w:rsidRPr="00B91F7C">
        <w:rPr>
          <w:rFonts w:ascii="Times New Roman" w:hAnsi="Times New Roman" w:cs="Times New Roman"/>
          <w:sz w:val="28"/>
          <w:szCs w:val="28"/>
        </w:rPr>
        <w:t>- чернозем»</w:t>
      </w:r>
    </w:p>
    <w:p w:rsidR="0045165C" w:rsidRPr="00B91F7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>Рус. нар. песня «Как у наших у ворот»</w:t>
      </w:r>
    </w:p>
    <w:p w:rsidR="0045165C" w:rsidRPr="00B91F7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1F7C">
        <w:rPr>
          <w:rFonts w:ascii="Times New Roman" w:hAnsi="Times New Roman" w:cs="Times New Roman"/>
          <w:sz w:val="28"/>
          <w:szCs w:val="28"/>
        </w:rPr>
        <w:t xml:space="preserve">Рус. нар. песня «Ой, кулики- </w:t>
      </w:r>
      <w:proofErr w:type="spellStart"/>
      <w:r w:rsidRPr="00B91F7C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B91F7C">
        <w:rPr>
          <w:rFonts w:ascii="Times New Roman" w:hAnsi="Times New Roman" w:cs="Times New Roman"/>
          <w:sz w:val="28"/>
          <w:szCs w:val="28"/>
        </w:rPr>
        <w:t>»/ обр. М. Иорданского</w:t>
      </w:r>
    </w:p>
    <w:p w:rsidR="0045165C" w:rsidRPr="00B91F7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Рус. нар. песня </w:t>
      </w:r>
      <w:r w:rsidRPr="00B91F7C">
        <w:rPr>
          <w:rFonts w:ascii="Times New Roman" w:hAnsi="Times New Roman" w:cs="Times New Roman"/>
          <w:sz w:val="28"/>
          <w:szCs w:val="28"/>
        </w:rPr>
        <w:t xml:space="preserve">«Ой, вставала я </w:t>
      </w:r>
      <w:proofErr w:type="spellStart"/>
      <w:r w:rsidRPr="00B91F7C">
        <w:rPr>
          <w:rFonts w:ascii="Times New Roman" w:hAnsi="Times New Roman" w:cs="Times New Roman"/>
          <w:sz w:val="28"/>
          <w:szCs w:val="28"/>
        </w:rPr>
        <w:t>ранешенько</w:t>
      </w:r>
      <w:proofErr w:type="spellEnd"/>
      <w:r w:rsidRPr="00B91F7C">
        <w:rPr>
          <w:rFonts w:ascii="Times New Roman" w:hAnsi="Times New Roman" w:cs="Times New Roman"/>
          <w:sz w:val="28"/>
          <w:szCs w:val="28"/>
        </w:rPr>
        <w:t>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Чешская нар. песня «Где,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, бывала»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Эстонская нар. песня «У каждо</w:t>
      </w:r>
      <w:r>
        <w:rPr>
          <w:rFonts w:ascii="Times New Roman" w:hAnsi="Times New Roman" w:cs="Times New Roman"/>
          <w:sz w:val="28"/>
          <w:szCs w:val="28"/>
        </w:rPr>
        <w:t xml:space="preserve">го свой музыкальный инструмент» </w:t>
      </w:r>
      <w:r w:rsidRPr="006B4F4A">
        <w:rPr>
          <w:rFonts w:ascii="Times New Roman" w:hAnsi="Times New Roman" w:cs="Times New Roman"/>
          <w:sz w:val="28"/>
          <w:szCs w:val="28"/>
        </w:rPr>
        <w:t xml:space="preserve">перев. М.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45165C" w:rsidRPr="006B4F4A" w:rsidRDefault="0045165C" w:rsidP="005928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5928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82A">
        <w:rPr>
          <w:rFonts w:ascii="Times New Roman" w:hAnsi="Times New Roman" w:cs="Times New Roman"/>
          <w:b/>
          <w:sz w:val="28"/>
          <w:szCs w:val="28"/>
        </w:rPr>
        <w:t>Старший хор, 1 полугодие</w:t>
      </w:r>
    </w:p>
    <w:p w:rsidR="00813F3B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>1. Певческая установка. Закрепление навыков, полученных в среднем хоре. Дыхательные упражнения. Задержка дыхания перед началом пения. Исполнение пауз между звуками без смены дыхания (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staccato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). Работа над дыханием как </w:t>
      </w:r>
    </w:p>
    <w:p w:rsidR="00813F3B" w:rsidRDefault="00813F3B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важным фактором выразительного исполнения. Пение на опоре. Совершенствование навыков «цепного дыхания» на длинных фразах, не имеющих пауз; на длинных звуках или аккордах в несколько тактов; пение произведения целиком на «цепном дыхании». 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2. Закрепление навыков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. Контроль и освобождение певческого аппарата. Ровность звучания на протяжении всего диапазона голоса. Высокая вокальная позиция. Использование скачкообразных движений и полутоновых интонаций. </w:t>
      </w:r>
      <w:proofErr w:type="gramStart"/>
      <w:r w:rsidRPr="0059282A">
        <w:rPr>
          <w:rFonts w:ascii="Times New Roman" w:hAnsi="Times New Roman" w:cs="Times New Roman"/>
          <w:sz w:val="28"/>
          <w:szCs w:val="28"/>
        </w:rPr>
        <w:t>Совершенствование  навыка</w:t>
      </w:r>
      <w:proofErr w:type="gramEnd"/>
      <w:r w:rsidRPr="0059282A">
        <w:rPr>
          <w:rFonts w:ascii="Times New Roman" w:hAnsi="Times New Roman" w:cs="Times New Roman"/>
          <w:sz w:val="28"/>
          <w:szCs w:val="28"/>
        </w:rPr>
        <w:t xml:space="preserve"> пения a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. Умение слышать сочетание интервалов в исполнении произведения на два-три голоса.  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3. Совершенствование ансамбля и строя. Закрепление навыков, полученных в среднем хоре. Достижение чистоты строя в произведениях различного склада изложения и с различными средствами музыкального языка.  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4. Многоголосие. Развитие навыка интервального, аккордового мышления. Выработка чистой интонации при двух-, трехголосном пении. </w:t>
      </w:r>
    </w:p>
    <w:p w:rsidR="0045165C" w:rsidRPr="0059282A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5. Продолжение работы над освоением музыкальной формы. Знакомство с произведениями крупной формы. Определение формы </w:t>
      </w:r>
    </w:p>
    <w:p w:rsidR="00813F3B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(куплетная, двухчастная, трехчастная, рондо и др.). Особое внимание следует уделять куплетной форме, как наиболее часто встречающейся в репертуаре хорового класса. Заложенный в самой ее природе принцип многократного повтора музыкального материала таит в себе опасность внутреннего ощущения статичности, преодолеть которую можно лишь с помощью разнообразных приемов варьирования, основанных, как правило, на принципе развития поэтического </w:t>
      </w:r>
    </w:p>
    <w:p w:rsidR="00813F3B" w:rsidRDefault="00813F3B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>содержания. Достижение в каждом куплете новых оттенков общего смыслового и эмоционального содержания произведения. Разучивание по разделам. Знакомство с многообразными жанрами хоровой музыки. Краткие беседы-ознакомления обучающихся со стилем отдельных композиторов разных эпо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45165C" w:rsidRDefault="0045165C" w:rsidP="005928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proofErr w:type="gramStart"/>
      <w:r w:rsidRPr="0059282A">
        <w:rPr>
          <w:rFonts w:ascii="Times New Roman" w:hAnsi="Times New Roman" w:cs="Times New Roman"/>
          <w:b/>
          <w:sz w:val="28"/>
          <w:szCs w:val="28"/>
        </w:rPr>
        <w:t>хор,  2</w:t>
      </w:r>
      <w:proofErr w:type="gramEnd"/>
      <w:r w:rsidRPr="0059282A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1. Развитие исполнительских навыков. Свободное чтение нотного текста по партиям и партитурам. Работа над фразировкой, вытекающей плана, ладовой структуры, гармонической канвы произведения. Работа над словом, музыкальной и поэтической фразой. Динамика и агогика, взаимопроникновение двух элементов при исполнении произведений. Многообразие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агогических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возможностей исполнения произведений: пение в строго размеренном темпе; сопоставление двух темпов (медленный и быстрый); замедление в конце произведения; различные виды фермат.   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2. Анализ интонационных трудностей произведения. Вычленение и проработка трудных интонационных моментов.  </w:t>
      </w:r>
    </w:p>
    <w:p w:rsidR="0045165C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3. Ритмические трудности. Проработка сложных ритмических рисунков с тактированием. Пение одного предложения с выразительным тактированием. Пение с дроблением более мелкими длительностями. Особое внимание следует уделять «звучащим» паузам. </w:t>
      </w:r>
    </w:p>
    <w:p w:rsidR="0045165C" w:rsidRPr="0059282A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4. Навыки работы над произведением в целом. </w:t>
      </w:r>
      <w:proofErr w:type="gramStart"/>
      <w:r w:rsidRPr="0059282A">
        <w:rPr>
          <w:rFonts w:ascii="Times New Roman" w:hAnsi="Times New Roman" w:cs="Times New Roman"/>
          <w:sz w:val="28"/>
          <w:szCs w:val="28"/>
        </w:rPr>
        <w:t>Пение</w:t>
      </w:r>
      <w:proofErr w:type="gramEnd"/>
      <w:r w:rsidRPr="0059282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. Грамотное чтение партитур с тактированием, пульсацией.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музыкального текста, далее - с произнесением слов. </w:t>
      </w:r>
    </w:p>
    <w:p w:rsidR="00813F3B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Вычленение кульминационных разделов. Выявление идейно-эмоционального смысла, работа над художественным образом. Использование дополнительных средств в исполнении. Использование приемов запева солиста (или группы </w:t>
      </w:r>
    </w:p>
    <w:p w:rsidR="00813F3B" w:rsidRDefault="00813F3B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Pr="0059282A" w:rsidRDefault="0045165C" w:rsidP="0059282A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lastRenderedPageBreak/>
        <w:t xml:space="preserve">солистов) с хором, варьирование элементов хоровой и оркестровой (фортепианной) аранжировки и пр. Использование других различных шумовых и музыкальных инструментов помимо фортепиано. Исполнительскому воплощению произведений, яркости, праздничности концерта-действа всячески способствует использование элементов театрализации. Исполнительские приемы при этом должны быть художественно оправданы, не превращаясь в развлечение или в способ демонстрации «эффектов», отвлекающих от музыки.  </w:t>
      </w:r>
    </w:p>
    <w:p w:rsidR="0045165C" w:rsidRPr="0059282A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165C" w:rsidRPr="00A61B89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  годы</w:t>
      </w:r>
      <w:proofErr w:type="gramEnd"/>
      <w:r w:rsidRPr="00A61B89">
        <w:rPr>
          <w:rFonts w:ascii="Times New Roman" w:hAnsi="Times New Roman" w:cs="Times New Roman"/>
          <w:b/>
          <w:sz w:val="28"/>
          <w:szCs w:val="28"/>
        </w:rPr>
        <w:t xml:space="preserve"> обучения </w:t>
      </w:r>
    </w:p>
    <w:p w:rsidR="0045165C" w:rsidRPr="00112D9B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bCs/>
          <w:i/>
          <w:sz w:val="28"/>
          <w:szCs w:val="28"/>
        </w:rPr>
        <w:t>Примерный репертуарный список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Артюнов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А. «Карабас и тарантас»/сл.  В. Степанова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Артюнов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А. «Пароходик»/сл. В. Степанова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Гайдн И. «Мы дружим с музыкой»/сл. М. Синявского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«Девчонка хоть куда»/сл. Е.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Гомоновой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«Доброта»/сл. И.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Бурсова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Дунаевский М. «Лев и брадобрей»/ сл. И.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Олева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Журбин А. «Планета детства»/сл. П. Синявского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«Земля полна чудес»/сл.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«Музыкант»/сл. В. Орлова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«Рождественская песенка»/сл. И Шевчука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Зарицкая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Е. «Три подружки»/сл. Е.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Зотова Н. «Здравствуй, школа»/сл. Н. Зотовой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Д. «Разговор с кактусом»/сл. В. Викторова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Кельми К. «Замыкая круг»/сл.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Трикиной</w:t>
      </w:r>
      <w:proofErr w:type="spellEnd"/>
    </w:p>
    <w:p w:rsidR="00813F3B" w:rsidRDefault="00813F3B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Кириллина Т. «Удивительная лошадь»/сл. Т. Кириллиной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Львов-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Компанеец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Д. «Пингвин»/сл. Л. Дымовой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Моцарт В. «Детские игры»/сл.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Новикова Н. «Пингвины»/сл. В. Суслова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Польская сказочка «Слезы утри»/пер. Н. Паперной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Соснина С. «Веселые нотки- веселые дни»/сл. М. Садовского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Струве Г. «С нами друг»/сл. Н. Соловьевой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Хачатурян А. «Мелодия»/сл. М. Синявского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О. «Будильник»/сл. Л. Куклина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О. «Колыбельная»/сл.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Думнина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Чайковский П. «Мой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лизочек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>»/сл. К. Аксакова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Чайковский П. «Мой садик»/сл. А. Плещеева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Чайковский П. «Старинная французская песенка» обр.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В.Соколова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/сл.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Н.Кончаловской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В. «Мир похож на цветной луг»/сл. М.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A61B89">
        <w:rPr>
          <w:rFonts w:ascii="Times New Roman" w:hAnsi="Times New Roman" w:cs="Times New Roman"/>
          <w:sz w:val="28"/>
          <w:szCs w:val="28"/>
        </w:rPr>
        <w:t xml:space="preserve"> В. «Пропала собака»/сл. А.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Ламм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Шуберт Ф. «Прекрасный май»/</w:t>
      </w:r>
      <w:proofErr w:type="gramStart"/>
      <w:r w:rsidRPr="00A61B89">
        <w:rPr>
          <w:rFonts w:ascii="Times New Roman" w:hAnsi="Times New Roman" w:cs="Times New Roman"/>
          <w:sz w:val="28"/>
          <w:szCs w:val="28"/>
        </w:rPr>
        <w:t>рус .текст</w:t>
      </w:r>
      <w:proofErr w:type="gramEnd"/>
      <w:r w:rsidRPr="00A61B89">
        <w:rPr>
          <w:rFonts w:ascii="Times New Roman" w:hAnsi="Times New Roman" w:cs="Times New Roman"/>
          <w:sz w:val="28"/>
          <w:szCs w:val="28"/>
        </w:rPr>
        <w:t xml:space="preserve"> Л.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Дербенева</w:t>
      </w:r>
      <w:proofErr w:type="spellEnd"/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 xml:space="preserve">Шуман Р. «Совенок»/сл. Г. </w:t>
      </w:r>
      <w:proofErr w:type="spellStart"/>
      <w:r w:rsidRPr="00A61B89">
        <w:rPr>
          <w:rFonts w:ascii="Times New Roman" w:hAnsi="Times New Roman" w:cs="Times New Roman"/>
          <w:sz w:val="28"/>
          <w:szCs w:val="28"/>
        </w:rPr>
        <w:t>Фаллерслебена</w:t>
      </w:r>
      <w:proofErr w:type="spellEnd"/>
    </w:p>
    <w:p w:rsidR="0045165C" w:rsidRPr="00112D9B" w:rsidRDefault="0045165C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2D9B">
        <w:rPr>
          <w:rFonts w:ascii="Times New Roman" w:hAnsi="Times New Roman" w:cs="Times New Roman"/>
          <w:b/>
          <w:i/>
          <w:sz w:val="28"/>
          <w:szCs w:val="28"/>
        </w:rPr>
        <w:t>Народные песни</w:t>
      </w:r>
    </w:p>
    <w:p w:rsidR="0045165C" w:rsidRPr="00A61B89" w:rsidRDefault="0045165C" w:rsidP="00141CA3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Рус. нар. песня «Ах ты, степь, широкая»</w:t>
      </w:r>
    </w:p>
    <w:p w:rsidR="0045165C" w:rsidRPr="00B030CF" w:rsidRDefault="0045165C" w:rsidP="00B030CF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61B89">
        <w:rPr>
          <w:rFonts w:ascii="Times New Roman" w:hAnsi="Times New Roman" w:cs="Times New Roman"/>
          <w:sz w:val="28"/>
          <w:szCs w:val="28"/>
        </w:rPr>
        <w:t>Рус. нар. песня «Эй, ухнем» обр. В. Попова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1. Рус.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В.Попова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«Уж вы, мои ветры»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2. Рус.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А.Новикова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«Ой, да ты, калинушка»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3. Рус.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М.Анцева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«Ленок» </w:t>
      </w:r>
    </w:p>
    <w:p w:rsidR="00813F3B" w:rsidRDefault="00813F3B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F3B" w:rsidRDefault="00813F3B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4. Рус. нар. </w:t>
      </w:r>
      <w:proofErr w:type="gramStart"/>
      <w:r w:rsidRPr="0059282A">
        <w:rPr>
          <w:rFonts w:ascii="Times New Roman" w:hAnsi="Times New Roman" w:cs="Times New Roman"/>
          <w:sz w:val="28"/>
          <w:szCs w:val="28"/>
        </w:rPr>
        <w:t>песня,  обр.</w:t>
      </w:r>
      <w:proofErr w:type="gramEnd"/>
      <w:r w:rsidRPr="0059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С.Благообразова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«Ай, на горе дуб, дуб»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5. Рус.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В.Попова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«Мои ветры»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6. Фин.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Е.Подгайца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«Лебеди»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Р.Скалецкого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«Журавель»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Албан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Т.Попатенко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«Цветок»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9. Итал.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А.Свешникова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А.Машистова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«В путь»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10. Фин. нар. песня, обр.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Е.Подгайца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«Лебеди»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 11.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А.Плещеева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«Весна»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Ц.Кюи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«Весна»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И.Крылова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«Музыканты» </w:t>
      </w:r>
    </w:p>
    <w:p w:rsidR="0045165C" w:rsidRPr="008E6E4E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59282A">
        <w:rPr>
          <w:rFonts w:ascii="Times New Roman" w:hAnsi="Times New Roman" w:cs="Times New Roman"/>
          <w:sz w:val="28"/>
          <w:szCs w:val="28"/>
        </w:rPr>
        <w:t>Г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Пёрселл</w:t>
      </w:r>
      <w:proofErr w:type="spellEnd"/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 «Sing, sing ye Muses»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Г.Ф.Гендель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Н.Авериной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«Звуки ангелов»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Й.Брамс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Н.Авериной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«Как нежно льются звуки»</w:t>
      </w:r>
    </w:p>
    <w:p w:rsidR="0045165C" w:rsidRPr="0059282A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 17.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Ф.Мендельсон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Н.Авериной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«Осенняя песня»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М.Мусоргский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«Стрекотунья-белобока»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 19.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А.Рубинштейн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А.Пушкина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«Туча»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20. 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С.Танеев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М.Лермонтова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«Сосна»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С.Рахманинов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Е.Бекетовой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«Сирень», «Весенние воды»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 22.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Р.Глиэр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Ф.Тютчева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«Сияет солнце», «Вечер» 2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А.Гречанинов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И.Белоусова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«Пришла весна»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24. 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Р.Бойко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сл.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С.Есенина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«Утро» </w:t>
      </w:r>
    </w:p>
    <w:p w:rsidR="0045165C" w:rsidRPr="008E6E4E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r w:rsidRPr="0059282A">
        <w:rPr>
          <w:rFonts w:ascii="Times New Roman" w:hAnsi="Times New Roman" w:cs="Times New Roman"/>
          <w:sz w:val="28"/>
          <w:szCs w:val="28"/>
        </w:rPr>
        <w:t>В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9282A">
        <w:rPr>
          <w:rFonts w:ascii="Times New Roman" w:hAnsi="Times New Roman" w:cs="Times New Roman"/>
          <w:sz w:val="28"/>
          <w:szCs w:val="28"/>
        </w:rPr>
        <w:t>А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9282A">
        <w:rPr>
          <w:rFonts w:ascii="Times New Roman" w:hAnsi="Times New Roman" w:cs="Times New Roman"/>
          <w:sz w:val="28"/>
          <w:szCs w:val="28"/>
        </w:rPr>
        <w:t>Моцарт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 «Ave </w:t>
      </w:r>
      <w:proofErr w:type="spellStart"/>
      <w:r w:rsidRPr="0059282A">
        <w:rPr>
          <w:rFonts w:ascii="Times New Roman" w:hAnsi="Times New Roman" w:cs="Times New Roman"/>
          <w:sz w:val="28"/>
          <w:szCs w:val="28"/>
          <w:lang w:val="en-US"/>
        </w:rPr>
        <w:t>verum</w:t>
      </w:r>
      <w:proofErr w:type="spellEnd"/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 corpus»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Ф.Шуберт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Г.Шохмана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«Альпийский охотник» </w:t>
      </w:r>
    </w:p>
    <w:p w:rsidR="00813F3B" w:rsidRDefault="00813F3B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165C" w:rsidRPr="008E6E4E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928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27. </w:t>
      </w:r>
      <w:r w:rsidRPr="0059282A">
        <w:rPr>
          <w:rFonts w:ascii="Times New Roman" w:hAnsi="Times New Roman" w:cs="Times New Roman"/>
          <w:sz w:val="28"/>
          <w:szCs w:val="28"/>
        </w:rPr>
        <w:t>К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9282A">
        <w:rPr>
          <w:rFonts w:ascii="Times New Roman" w:hAnsi="Times New Roman" w:cs="Times New Roman"/>
          <w:sz w:val="28"/>
          <w:szCs w:val="28"/>
        </w:rPr>
        <w:t>Сен</w:t>
      </w:r>
      <w:r w:rsidRPr="0059282A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Санс</w:t>
      </w:r>
      <w:proofErr w:type="spellEnd"/>
      <w:r w:rsidRPr="0059282A">
        <w:rPr>
          <w:rFonts w:ascii="Times New Roman" w:hAnsi="Times New Roman" w:cs="Times New Roman"/>
          <w:sz w:val="28"/>
          <w:szCs w:val="28"/>
          <w:lang w:val="en-US"/>
        </w:rPr>
        <w:t xml:space="preserve"> «Ave Maria» </w:t>
      </w:r>
    </w:p>
    <w:p w:rsidR="0045165C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44421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Г.Форе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Agnus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Dei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165C" w:rsidRPr="0059282A" w:rsidRDefault="0045165C" w:rsidP="0059282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282A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Б.Бриттен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, рус. текст </w:t>
      </w:r>
      <w:proofErr w:type="spellStart"/>
      <w:r w:rsidRPr="0059282A">
        <w:rPr>
          <w:rFonts w:ascii="Times New Roman" w:hAnsi="Times New Roman" w:cs="Times New Roman"/>
          <w:sz w:val="28"/>
          <w:szCs w:val="28"/>
        </w:rPr>
        <w:t>Н.Авериной</w:t>
      </w:r>
      <w:proofErr w:type="spellEnd"/>
      <w:r w:rsidRPr="0059282A">
        <w:rPr>
          <w:rFonts w:ascii="Times New Roman" w:hAnsi="Times New Roman" w:cs="Times New Roman"/>
          <w:sz w:val="28"/>
          <w:szCs w:val="28"/>
        </w:rPr>
        <w:t xml:space="preserve"> «Кукушка»</w:t>
      </w:r>
    </w:p>
    <w:p w:rsidR="0045165C" w:rsidRDefault="0045165C" w:rsidP="00141C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4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824D0">
        <w:rPr>
          <w:rFonts w:ascii="Times New Roman" w:hAnsi="Times New Roman" w:cs="Times New Roman"/>
          <w:b/>
          <w:sz w:val="28"/>
          <w:szCs w:val="28"/>
        </w:rPr>
        <w:t>. Требования к уровню подготовки учащегося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Pr="006B4F4A" w:rsidRDefault="0045165C" w:rsidP="00141CA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B4F4A">
        <w:rPr>
          <w:rFonts w:ascii="Times New Roman" w:hAnsi="Times New Roman" w:cs="Times New Roman"/>
          <w:sz w:val="28"/>
          <w:szCs w:val="28"/>
        </w:rPr>
        <w:t>чащиеся должны:</w:t>
      </w:r>
    </w:p>
    <w:p w:rsidR="0045165C" w:rsidRPr="006B4F4A" w:rsidRDefault="0045165C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элементарные сведения о строении голосового аппарата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охраны и гигиена своего голоса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правила интонирования ступеней мажорных и минорных ладов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основные правила орфоэпии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165C" w:rsidRPr="006B4F4A" w:rsidRDefault="0045165C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4F4A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брать дыхание между фразами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петь мягким, легким, без напряжения звуком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владеть мягкой атакой звука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активно артикулировать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выделять логические ударения во фразах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F40225" w:rsidRDefault="0045165C" w:rsidP="00141CA3">
      <w:pPr>
        <w:spacing w:line="276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0225">
        <w:rPr>
          <w:rFonts w:ascii="Times New Roman" w:hAnsi="Times New Roman" w:cs="Times New Roman"/>
          <w:b/>
          <w:i/>
          <w:sz w:val="28"/>
          <w:szCs w:val="28"/>
        </w:rPr>
        <w:t>Владеть навыками: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певческого дыхания, атаки звука, артикуляции и четкой дикции</w:t>
      </w:r>
    </w:p>
    <w:p w:rsidR="0045165C" w:rsidRPr="0059383F" w:rsidRDefault="0045165C" w:rsidP="0059383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- интонирования интервалов, трезву</w:t>
      </w:r>
      <w:r>
        <w:rPr>
          <w:rFonts w:ascii="Times New Roman" w:hAnsi="Times New Roman" w:cs="Times New Roman"/>
          <w:sz w:val="28"/>
          <w:szCs w:val="28"/>
        </w:rPr>
        <w:t>чий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Требование к уровню подготовки на различных этапах обучения</w:t>
      </w:r>
    </w:p>
    <w:p w:rsidR="00813F3B" w:rsidRDefault="00813F3B" w:rsidP="007C4A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3B" w:rsidRDefault="00813F3B" w:rsidP="007C4A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65C" w:rsidRPr="00202683" w:rsidRDefault="0045165C" w:rsidP="007C4A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lastRenderedPageBreak/>
        <w:t>Певческая установка и дыхание</w:t>
      </w:r>
    </w:p>
    <w:p w:rsidR="0045165C" w:rsidRPr="006B4F4A" w:rsidRDefault="0045165C" w:rsidP="007C4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Посадка певца, свободное без напряжения положение корпуса, спины, головы, плеч, рук, ног. Пение сидя и стоя. Одновременный бесшумный вдох, задержка дыхания, спокойный ровный выдох. Мягкая атака звука. Различный характер дыхания перед началом пения в зависимости от характера исполняемого произведения. Нюансы «p,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Pr="006B4F4A">
        <w:rPr>
          <w:rFonts w:ascii="Times New Roman" w:hAnsi="Times New Roman" w:cs="Times New Roman"/>
          <w:sz w:val="28"/>
          <w:szCs w:val="28"/>
        </w:rPr>
        <w:t>».</w:t>
      </w:r>
    </w:p>
    <w:p w:rsidR="0045165C" w:rsidRPr="006B4F4A" w:rsidRDefault="0045165C" w:rsidP="007C4A3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202683" w:rsidRDefault="0045165C" w:rsidP="007C4A3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6B4F4A">
        <w:rPr>
          <w:rFonts w:ascii="Times New Roman" w:hAnsi="Times New Roman" w:cs="Times New Roman"/>
          <w:b/>
          <w:sz w:val="28"/>
          <w:szCs w:val="28"/>
        </w:rPr>
        <w:t xml:space="preserve"> и дикция</w:t>
      </w:r>
    </w:p>
    <w:p w:rsidR="0045165C" w:rsidRPr="00ED1608" w:rsidRDefault="0045165C" w:rsidP="007C4A3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 xml:space="preserve">Диапазон </w:t>
      </w:r>
      <w:r>
        <w:rPr>
          <w:rFonts w:ascii="Times New Roman" w:hAnsi="Times New Roman" w:cs="Times New Roman"/>
          <w:b/>
          <w:sz w:val="28"/>
          <w:szCs w:val="28"/>
        </w:rPr>
        <w:t xml:space="preserve">С1-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141CA3">
        <w:rPr>
          <w:rFonts w:ascii="Times New Roman" w:hAnsi="Times New Roman" w:cs="Times New Roman"/>
          <w:b/>
          <w:sz w:val="28"/>
          <w:szCs w:val="28"/>
        </w:rPr>
        <w:t>2</w:t>
      </w:r>
    </w:p>
    <w:p w:rsidR="0045165C" w:rsidRPr="006B4F4A" w:rsidRDefault="0045165C" w:rsidP="007C4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Естественный, легкий, светлый звук без крика и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форсировки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 Правильное, округлое формирование гласных звуков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B4F4A">
        <w:rPr>
          <w:rFonts w:ascii="Times New Roman" w:hAnsi="Times New Roman" w:cs="Times New Roman"/>
          <w:sz w:val="28"/>
          <w:szCs w:val="28"/>
        </w:rPr>
        <w:t xml:space="preserve">ое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резонирование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. Знакомство с формами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: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6B4F4A">
        <w:rPr>
          <w:rFonts w:ascii="Times New Roman" w:hAnsi="Times New Roman" w:cs="Times New Roman"/>
          <w:sz w:val="28"/>
          <w:szCs w:val="28"/>
        </w:rPr>
        <w:t xml:space="preserve">,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6B4F4A"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Развитие дикционных навыков: развитие свободы артикуляционного аппарата за счет активизации губ, языка, челюсти. Четкое произношение согласных звуков в середине и в конце слов. </w:t>
      </w:r>
      <w:r w:rsidRPr="006B4F4A">
        <w:rPr>
          <w:rFonts w:ascii="Times New Roman" w:hAnsi="Times New Roman" w:cs="Times New Roman"/>
          <w:sz w:val="28"/>
          <w:szCs w:val="28"/>
        </w:rPr>
        <w:t>Перенесение согласного звука внутри слова к последующему слогу. Соблюдение правил орфоэпии.</w:t>
      </w:r>
    </w:p>
    <w:p w:rsidR="0045165C" w:rsidRPr="00202683" w:rsidRDefault="0045165C" w:rsidP="007C4A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202683" w:rsidRDefault="0045165C" w:rsidP="007C4A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F4A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45165C" w:rsidRPr="006B4F4A" w:rsidRDefault="0045165C" w:rsidP="007C4A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 xml:space="preserve">Выработка унисона, воспитание ладового чувства, умение интонировать ступени лада: устойчивые, не устойчивые, вводные. Интонирование тона и полутона. Ритмическая устойчивость в умеренных темпах при соотношении простейших длительностей, а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6B4F4A">
        <w:rPr>
          <w:rFonts w:ascii="Times New Roman" w:hAnsi="Times New Roman" w:cs="Times New Roman"/>
          <w:sz w:val="28"/>
          <w:szCs w:val="28"/>
        </w:rPr>
        <w:t xml:space="preserve"> соблюдение динамической ровности при произнесении текста. Ритмическая устойчивость в различных темпах с постепенно усложняющимся ритмическим рисунком. Воспитание навыков понимания дирижерского жеста.</w:t>
      </w:r>
      <w:r>
        <w:rPr>
          <w:rFonts w:ascii="Times New Roman" w:hAnsi="Times New Roman" w:cs="Times New Roman"/>
          <w:sz w:val="28"/>
          <w:szCs w:val="28"/>
        </w:rPr>
        <w:t xml:space="preserve"> Начальный этап работы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>
        <w:rPr>
          <w:rFonts w:ascii="Times New Roman" w:hAnsi="Times New Roman" w:cs="Times New Roman"/>
          <w:sz w:val="28"/>
          <w:szCs w:val="28"/>
        </w:rPr>
        <w:t>: канонами, произведениями с подголосками.</w:t>
      </w:r>
    </w:p>
    <w:p w:rsidR="0045165C" w:rsidRDefault="0045165C" w:rsidP="007C4A3D">
      <w:pPr>
        <w:shd w:val="clear" w:color="auto" w:fill="FFFFFF"/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iCs/>
          <w:color w:val="000000"/>
          <w:spacing w:val="-12"/>
          <w:sz w:val="28"/>
          <w:szCs w:val="28"/>
        </w:rPr>
      </w:pPr>
    </w:p>
    <w:p w:rsidR="0045165C" w:rsidRDefault="0045165C" w:rsidP="007C4A3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65C" w:rsidRPr="000A2A32" w:rsidRDefault="0045165C" w:rsidP="007C4A3D">
      <w:pPr>
        <w:widowControl/>
        <w:autoSpaceDE/>
        <w:autoSpaceDN/>
        <w:adjustRightInd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Вокально-хоровые навыки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Количество выученных произведений за год 10-12. Для выступления 8-10 произведений.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Певческая установка и дыхание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Правильная певческая установка. Пение сидя и стоя. Продолжать углублять работу над дыханием. Одновременно бесшумный вдох, задержка, выдох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</w:rPr>
        <w:t>- макси</w:t>
      </w:r>
      <w:r>
        <w:rPr>
          <w:rFonts w:ascii="Times New Roman" w:hAnsi="Times New Roman" w:cs="Times New Roman"/>
          <w:sz w:val="28"/>
          <w:szCs w:val="28"/>
        </w:rPr>
        <w:t xml:space="preserve">мально продолжительным, ровным </w:t>
      </w:r>
      <w:r w:rsidRPr="000A2A32">
        <w:rPr>
          <w:rFonts w:ascii="Times New Roman" w:hAnsi="Times New Roman" w:cs="Times New Roman"/>
          <w:sz w:val="28"/>
          <w:szCs w:val="28"/>
        </w:rPr>
        <w:t xml:space="preserve">и стекать без толчков. Начало работы над цепным дыханием на длинном выдержанном звуке, а </w:t>
      </w:r>
      <w:proofErr w:type="gramStart"/>
      <w:r w:rsidRPr="000A2A32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0A2A32">
        <w:rPr>
          <w:rFonts w:ascii="Times New Roman" w:hAnsi="Times New Roman" w:cs="Times New Roman"/>
          <w:sz w:val="28"/>
          <w:szCs w:val="28"/>
        </w:rPr>
        <w:t xml:space="preserve"> умелое использование приема формирования звука. Зависимость характера вдоха от характера музыкальной фразы. Приемы работы над разными типами дыхания.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2A32">
        <w:rPr>
          <w:rFonts w:ascii="Times New Roman" w:hAnsi="Times New Roman" w:cs="Times New Roman"/>
          <w:b/>
          <w:sz w:val="28"/>
          <w:szCs w:val="28"/>
        </w:rPr>
        <w:t>Звуковедение</w:t>
      </w:r>
      <w:proofErr w:type="spellEnd"/>
      <w:r w:rsidRPr="000A2A32">
        <w:rPr>
          <w:rFonts w:ascii="Times New Roman" w:hAnsi="Times New Roman" w:cs="Times New Roman"/>
          <w:b/>
          <w:sz w:val="28"/>
          <w:szCs w:val="28"/>
        </w:rPr>
        <w:t xml:space="preserve"> и дикция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Диапазон Вм-Е2.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Продолжение работы над качеством звука. Навык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кантиленного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 пения. Преимущественное использование мягкой атаки, использование твердой атаки при пении </w:t>
      </w:r>
      <w:proofErr w:type="spellStart"/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. Формы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: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non</w:t>
      </w:r>
      <w:r w:rsidRPr="000A2A32">
        <w:rPr>
          <w:rFonts w:ascii="Times New Roman" w:hAnsi="Times New Roman" w:cs="Times New Roman"/>
          <w:sz w:val="28"/>
          <w:szCs w:val="28"/>
        </w:rPr>
        <w:t xml:space="preserve"> 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A2A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2A32">
        <w:rPr>
          <w:rFonts w:ascii="Times New Roman" w:hAnsi="Times New Roman" w:cs="Times New Roman"/>
          <w:sz w:val="28"/>
          <w:szCs w:val="28"/>
          <w:lang w:val="en-US"/>
        </w:rPr>
        <w:t>marcato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>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 xml:space="preserve">Формирование звука. Начало работы над певческим вибрато. Развитие навыков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 xml:space="preserve"> в песнях разного характера. Расширение диапазона голоса, обеспечение роста выносливости голосового аппарата. </w:t>
      </w:r>
    </w:p>
    <w:p w:rsidR="00250343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Развитие свободы и подвижности артикуляционного аппарата за счет активизации работы губ, языка и челюсти. Четкое произношение согласных звуков в середине и в конце слов. Раздельное произношение одинаковых гласных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343" w:rsidRDefault="00250343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99252B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lastRenderedPageBreak/>
        <w:t>стыке двух слов. Правила орфоэпии. Типы дикции в произведениях разного характера (крупная, мягкая, скандированная) сохранение дикционной активности при нюансах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A2A32">
        <w:rPr>
          <w:rFonts w:ascii="Times New Roman" w:hAnsi="Times New Roman" w:cs="Times New Roman"/>
          <w:sz w:val="28"/>
          <w:szCs w:val="28"/>
        </w:rPr>
        <w:t>» и «</w:t>
      </w:r>
      <w:r w:rsidRPr="000A2A32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0A2A32">
        <w:rPr>
          <w:rFonts w:ascii="Times New Roman" w:hAnsi="Times New Roman" w:cs="Times New Roman"/>
          <w:sz w:val="28"/>
          <w:szCs w:val="28"/>
        </w:rPr>
        <w:t>».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A32">
        <w:rPr>
          <w:rFonts w:ascii="Times New Roman" w:hAnsi="Times New Roman" w:cs="Times New Roman"/>
          <w:b/>
          <w:sz w:val="28"/>
          <w:szCs w:val="28"/>
        </w:rPr>
        <w:t>Строй и ансамбль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Выработка навыков пения в унисон, одновременное н</w:t>
      </w:r>
      <w:r>
        <w:rPr>
          <w:rFonts w:ascii="Times New Roman" w:hAnsi="Times New Roman" w:cs="Times New Roman"/>
          <w:sz w:val="28"/>
          <w:szCs w:val="28"/>
        </w:rPr>
        <w:t>ачало и окончание пения. Умение</w:t>
      </w:r>
      <w:r w:rsidRPr="000A2A32">
        <w:rPr>
          <w:rFonts w:ascii="Times New Roman" w:hAnsi="Times New Roman" w:cs="Times New Roman"/>
          <w:sz w:val="28"/>
          <w:szCs w:val="28"/>
        </w:rPr>
        <w:t xml:space="preserve"> слышать соседние голоса во время пения. Начальный этап работы над </w:t>
      </w:r>
      <w:proofErr w:type="spellStart"/>
      <w:r w:rsidRPr="000A2A32">
        <w:rPr>
          <w:rFonts w:ascii="Times New Roman" w:hAnsi="Times New Roman" w:cs="Times New Roman"/>
          <w:sz w:val="28"/>
          <w:szCs w:val="28"/>
        </w:rPr>
        <w:t>двухголосием</w:t>
      </w:r>
      <w:proofErr w:type="spellEnd"/>
      <w:r w:rsidRPr="000A2A32">
        <w:rPr>
          <w:rFonts w:ascii="Times New Roman" w:hAnsi="Times New Roman" w:cs="Times New Roman"/>
          <w:sz w:val="28"/>
          <w:szCs w:val="28"/>
        </w:rPr>
        <w:t>, каноном, произведениями с подголосками. Ритмический, дикционный, динамический ансамбль в пении. Сознательное интонирование ступеней мажора и минора на основе ладового тяготения.</w:t>
      </w:r>
    </w:p>
    <w:p w:rsidR="0045165C" w:rsidRPr="000A2A32" w:rsidRDefault="0045165C" w:rsidP="007C4A3D">
      <w:pPr>
        <w:widowControl/>
        <w:autoSpaceDE/>
        <w:autoSpaceDN/>
        <w:adjustRightInd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A32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>лнение контрастных по характеру</w:t>
      </w:r>
      <w:r w:rsidRPr="000A2A32">
        <w:rPr>
          <w:rFonts w:ascii="Times New Roman" w:hAnsi="Times New Roman" w:cs="Times New Roman"/>
          <w:sz w:val="28"/>
          <w:szCs w:val="28"/>
        </w:rPr>
        <w:t xml:space="preserve"> произведений, более сложных по форме и содержанию. Полное подчинение руке дирижера. Углубленная работа над художественно-исполнительским планом произведения.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Default="0045165C" w:rsidP="00141CA3">
      <w:pPr>
        <w:jc w:val="center"/>
        <w:rPr>
          <w:rFonts w:ascii="Times New Roman" w:hAnsi="Times New Roman"/>
          <w:b/>
          <w:sz w:val="28"/>
          <w:szCs w:val="28"/>
        </w:rPr>
      </w:pPr>
      <w:r w:rsidRPr="009E3CE1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E3CE1">
        <w:rPr>
          <w:rFonts w:ascii="Times New Roman" w:hAnsi="Times New Roman"/>
          <w:b/>
          <w:sz w:val="28"/>
          <w:szCs w:val="28"/>
        </w:rPr>
        <w:t>. Формы и методы контроля. Критерии оценок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Pr="00462294" w:rsidRDefault="0045165C" w:rsidP="00141CA3">
      <w:pPr>
        <w:shd w:val="clear" w:color="auto" w:fill="FFFFFF"/>
        <w:spacing w:line="276" w:lineRule="auto"/>
        <w:ind w:firstLine="720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pacing w:val="1"/>
          <w:sz w:val="28"/>
          <w:szCs w:val="28"/>
        </w:rPr>
        <w:t>Аттестация: цели, виды, форма, содержание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 программе обучения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хора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используются две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основных формы контроля успеваемости - текущая и промежуточная. </w:t>
      </w:r>
    </w:p>
    <w:p w:rsidR="0045165C" w:rsidRPr="006B4F4A" w:rsidRDefault="0045165C" w:rsidP="00141CA3">
      <w:pPr>
        <w:shd w:val="clear" w:color="auto" w:fill="FFFFFF"/>
        <w:spacing w:line="276" w:lineRule="auto"/>
        <w:ind w:left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Методы текущего контроля:</w:t>
      </w:r>
    </w:p>
    <w:p w:rsidR="0045165C" w:rsidRPr="006B4F4A" w:rsidRDefault="0045165C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оценка за работу в классе;</w:t>
      </w:r>
    </w:p>
    <w:p w:rsidR="0045165C" w:rsidRPr="00D52F47" w:rsidRDefault="0045165C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color w:val="000000"/>
          <w:spacing w:val="1"/>
          <w:sz w:val="28"/>
          <w:szCs w:val="28"/>
        </w:rPr>
        <w:t>сдача партий.</w:t>
      </w:r>
    </w:p>
    <w:p w:rsidR="0045165C" w:rsidRPr="00A61B89" w:rsidRDefault="0045165C" w:rsidP="00141CA3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276" w:lineRule="auto"/>
        <w:jc w:val="both"/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</w:pPr>
      <w:r w:rsidRPr="00A61B8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        Промежуточный контроль:</w:t>
      </w:r>
    </w:p>
    <w:p w:rsidR="0045165C" w:rsidRDefault="0045165C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контрольный урок в конце каждой четверти.</w:t>
      </w:r>
    </w:p>
    <w:p w:rsidR="00250343" w:rsidRDefault="0045165C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Учет успеваемости учащихся проводится преподавателем на основе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текущих занятий, их посещений, </w:t>
      </w:r>
    </w:p>
    <w:p w:rsidR="00250343" w:rsidRDefault="0025034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250343" w:rsidRDefault="00250343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</w:p>
    <w:p w:rsidR="0045165C" w:rsidRPr="00A61B89" w:rsidRDefault="0045165C" w:rsidP="00141CA3">
      <w:pPr>
        <w:shd w:val="clear" w:color="auto" w:fill="FFFFFF"/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индивидуальной и групповой проверки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знаний хоровых партий.</w:t>
      </w:r>
    </w:p>
    <w:p w:rsidR="0045165C" w:rsidRPr="006B4F4A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 оценке учащегося учитывается его участие в выступлениях </w:t>
      </w:r>
      <w:r w:rsidRPr="006B4F4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хорового коллектива. Повседневно оценивая каждого ученика, педагог,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опираясь на ранее выявленный им уровень подготовленности каждого ребенка, прежде всего, анализирует динамику усвоения им учебного материала, степень </w:t>
      </w: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его прилежания, всеми средствами стимулируя его интерес к учебе.</w:t>
      </w:r>
    </w:p>
    <w:p w:rsidR="0045165C" w:rsidRDefault="0045165C" w:rsidP="00141CA3">
      <w:pPr>
        <w:shd w:val="clear" w:color="auto" w:fill="FFFFFF"/>
        <w:tabs>
          <w:tab w:val="left" w:pos="715"/>
        </w:tabs>
        <w:spacing w:line="276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Итоговой аттестацией является концерт хора в конце срока обучения.</w:t>
      </w:r>
    </w:p>
    <w:p w:rsidR="0045165C" w:rsidRPr="006B4F4A" w:rsidRDefault="0045165C" w:rsidP="00141CA3">
      <w:pPr>
        <w:shd w:val="clear" w:color="auto" w:fill="FFFFFF"/>
        <w:tabs>
          <w:tab w:val="left" w:pos="715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65C" w:rsidRPr="00462294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</w:rPr>
      </w:pPr>
      <w:r w:rsidRPr="00462294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Критерии оценок</w:t>
      </w:r>
    </w:p>
    <w:tbl>
      <w:tblPr>
        <w:tblW w:w="988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6906"/>
      </w:tblGrid>
      <w:tr w:rsidR="0045165C" w:rsidRPr="006B4F4A" w:rsidTr="001F66BD">
        <w:trPr>
          <w:trHeight w:hRule="exact" w:val="4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Оценка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Критерии оценивания выступления</w:t>
            </w:r>
          </w:p>
        </w:tc>
      </w:tr>
      <w:tr w:rsidR="0045165C" w:rsidRPr="006B4F4A" w:rsidTr="001F66BD">
        <w:trPr>
          <w:trHeight w:hRule="exact" w:val="107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 («отлично»)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знание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своей партии во всех произведениях,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разучиваемых в хоровом классе, активная </w:t>
            </w: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эмоциональная работа на занятиях, участие на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всех хоровых концертах коллектива</w:t>
            </w:r>
          </w:p>
        </w:tc>
      </w:tr>
      <w:tr w:rsidR="0045165C" w:rsidRPr="006B4F4A" w:rsidTr="001F66BD">
        <w:trPr>
          <w:trHeight w:hRule="exact" w:val="141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 («хорошо»)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</w:t>
            </w: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</w:t>
            </w:r>
          </w:p>
        </w:tc>
      </w:tr>
      <w:tr w:rsidR="0045165C" w:rsidRPr="006B4F4A" w:rsidTr="001F66BD">
        <w:trPr>
          <w:trHeight w:hRule="exact" w:val="104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(«удовлетворительно»)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пассивная работа в классе, незнание наизусть некоторых партитур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 программе при сдаче партий, участие в </w:t>
            </w:r>
            <w:r w:rsidRPr="0046229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обязательном отчетном концерте хора в случае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пересдачи партий</w:t>
            </w:r>
          </w:p>
        </w:tc>
      </w:tr>
      <w:tr w:rsidR="0045165C" w:rsidRPr="006B4F4A" w:rsidTr="001F66BD">
        <w:trPr>
          <w:trHeight w:hRule="exact" w:val="723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165C" w:rsidRPr="00462294" w:rsidRDefault="0045165C" w:rsidP="001F66BD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неудовлетворительная сдача партий в </w:t>
            </w:r>
            <w:r w:rsidRPr="0046229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большинстве партитур всей программы, </w:t>
            </w:r>
            <w:proofErr w:type="spellStart"/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недопуск</w:t>
            </w:r>
            <w:proofErr w:type="spellEnd"/>
            <w:r w:rsidRPr="004622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выступлению на отчетный концерт</w:t>
            </w:r>
          </w:p>
        </w:tc>
      </w:tr>
    </w:tbl>
    <w:p w:rsidR="0045165C" w:rsidRDefault="0045165C" w:rsidP="0059383F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250343" w:rsidRDefault="0025034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</w:p>
    <w:p w:rsidR="00250343" w:rsidRDefault="0025034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</w:p>
    <w:p w:rsidR="00250343" w:rsidRDefault="00250343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</w:p>
    <w:p w:rsidR="0045165C" w:rsidRPr="00F40225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</w:pP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en-US"/>
        </w:rPr>
        <w:t>V</w:t>
      </w:r>
      <w:r w:rsidRPr="00F40225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. Методическое обеспечение учебного процесса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Pr="007824D0" w:rsidRDefault="0045165C" w:rsidP="00141C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24D0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Pr="006B4F4A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>Задача руководителя хор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а</w:t>
      </w:r>
      <w:r w:rsidRPr="006B4F4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- пробудить у детей любовь к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хоровому пению, сформировать необходимые навыки и выработать потребность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систематическом коллективном </w:t>
      </w:r>
      <w:proofErr w:type="spellStart"/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музицировании</w:t>
      </w:r>
      <w:proofErr w:type="spellEnd"/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, учитывая, что хоровое пение -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наиболее доступный вид подобной деятельности.</w:t>
      </w:r>
    </w:p>
    <w:p w:rsidR="0045165C" w:rsidRPr="006B4F4A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занятиях должны использоваться знания нотной грамоты и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простейшие </w:t>
      </w:r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навыки </w:t>
      </w:r>
      <w:proofErr w:type="spellStart"/>
      <w:r w:rsidRPr="006B4F4A">
        <w:rPr>
          <w:rFonts w:ascii="Times New Roman" w:hAnsi="Times New Roman" w:cs="Times New Roman"/>
          <w:color w:val="000000"/>
          <w:spacing w:val="8"/>
          <w:sz w:val="28"/>
          <w:szCs w:val="28"/>
        </w:rPr>
        <w:t>сольфеджирования</w:t>
      </w:r>
      <w:proofErr w:type="spellEnd"/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.</w:t>
      </w:r>
      <w:r w:rsidRPr="006B4F4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Пение по нотам </w:t>
      </w:r>
      <w:r w:rsidRPr="006B4F4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необходимо сочетать с пением по слуху, так как именно пение по слуху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способствует развитию музыкальной памяти.</w:t>
      </w:r>
    </w:p>
    <w:p w:rsidR="0045165C" w:rsidRPr="006B4F4A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четырех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 лет обучения педагог следит за формированием и </w:t>
      </w:r>
      <w:r w:rsidRPr="006B4F4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развитием важнейших вокально-хоровых навыков учащихся (дыханием, </w:t>
      </w:r>
      <w:proofErr w:type="spellStart"/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>звуковедением</w:t>
      </w:r>
      <w:proofErr w:type="spellEnd"/>
      <w:r w:rsidRPr="006B4F4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ансамблем, строем, дикцией), постепенно усложняя задачи,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расширяя диапазон певческих возможностей детей.</w:t>
      </w:r>
    </w:p>
    <w:p w:rsidR="0045165C" w:rsidRPr="006B4F4A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Отбирая репертуар, педагог должен помнить </w:t>
      </w:r>
      <w:r w:rsidRPr="006B4F4A">
        <w:rPr>
          <w:rFonts w:ascii="Times New Roman" w:hAnsi="Times New Roman" w:cs="Times New Roman"/>
          <w:color w:val="000000"/>
          <w:spacing w:val="11"/>
          <w:sz w:val="28"/>
          <w:szCs w:val="28"/>
        </w:rPr>
        <w:t>о том, что хоровое пение -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мощное средство патриотического, художественно-эстетического, нравственного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учащихся. Произведения русской и зарубежной классики должны сочетаться с произведениями современных композиторов и народными песнями </w:t>
      </w: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разных жанров.</w:t>
      </w:r>
    </w:p>
    <w:p w:rsidR="0045165C" w:rsidRDefault="0045165C" w:rsidP="008378E6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Default="0045165C" w:rsidP="00141CA3">
      <w:pPr>
        <w:pStyle w:val="2"/>
        <w:widowControl w:val="0"/>
        <w:numPr>
          <w:ilvl w:val="0"/>
          <w:numId w:val="6"/>
        </w:numPr>
        <w:tabs>
          <w:tab w:val="clear" w:pos="1080"/>
          <w:tab w:val="num" w:pos="851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3D123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писки рекомендуемой методической литературы 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Pr="00A84F9B" w:rsidRDefault="0045165C" w:rsidP="00141CA3">
      <w:pPr>
        <w:pStyle w:val="2"/>
        <w:widowControl w:val="0"/>
        <w:spacing w:line="276" w:lineRule="auto"/>
        <w:jc w:val="center"/>
        <w:rPr>
          <w:b/>
          <w:i/>
          <w:sz w:val="28"/>
          <w:szCs w:val="28"/>
        </w:rPr>
      </w:pPr>
      <w:r w:rsidRPr="00A84F9B">
        <w:rPr>
          <w:b/>
          <w:i/>
          <w:sz w:val="28"/>
          <w:szCs w:val="28"/>
        </w:rPr>
        <w:t>Учебно-методическая литература</w:t>
      </w:r>
    </w:p>
    <w:p w:rsidR="0045165C" w:rsidRDefault="0045165C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методики музыкального воспитания детей. – М.: Музыка, 1975.</w:t>
      </w:r>
    </w:p>
    <w:p w:rsidR="0045165C" w:rsidRPr="006B4F4A" w:rsidRDefault="0045165C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Емельянов В. Развитие голоса.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, 1997.</w:t>
      </w:r>
    </w:p>
    <w:p w:rsidR="0045165C" w:rsidRPr="00250343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z w:val="28"/>
          <w:szCs w:val="28"/>
        </w:rPr>
        <w:t>Добровольская Н. Вокально-хоровые упражнения в детском хоре. М., 1987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0343" w:rsidRDefault="00250343" w:rsidP="00250343">
      <w:p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0343" w:rsidRPr="006B4F4A" w:rsidRDefault="00250343" w:rsidP="00250343">
      <w:p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1"/>
          <w:sz w:val="28"/>
          <w:szCs w:val="28"/>
        </w:rPr>
        <w:t>Казачков С.А. От урока к концерту. Казань, Казанский университет, 1990.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Козлянинова И.,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Чарели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Э. Тайны нашего голоса. - Екатеринбург, 1999.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Никольская-Береговская К. Русская вокально-хоровая школа. Уч. пособие для ВУЗов. – М.: ВЛАДОС, 2003.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Они пишут для детей. Изд. Сов. композитор, Москва, 1975.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Романовский Н. Хоровой словарь. – М.: Музыка, 1980.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Самарин В. </w:t>
      </w:r>
      <w:proofErr w:type="spellStart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Хороведение</w:t>
      </w:r>
      <w:proofErr w:type="spellEnd"/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 М.: А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АДЕМА, 2000</w:t>
      </w:r>
    </w:p>
    <w:p w:rsidR="0045165C" w:rsidRPr="00891098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Соколов О. Двухголосное пение в младшем хоре. – М.: Музыка, 1987.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Струве Г. Школьный хор. М.,1981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5165C" w:rsidRPr="006C2F28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Тевлин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Б. Работа в хоре. Методика, опыт. – М.: </w:t>
      </w:r>
      <w:proofErr w:type="spellStart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Профиздат</w:t>
      </w:r>
      <w:proofErr w:type="spellEnd"/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, 1977.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proofErr w:type="spellStart"/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Халабузарь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П., Попов В., Добровольская Н. Методика </w:t>
      </w:r>
      <w:r w:rsidRPr="006B4F4A">
        <w:rPr>
          <w:rFonts w:ascii="Times New Roman" w:hAnsi="Times New Roman" w:cs="Times New Roman"/>
          <w:color w:val="000000"/>
          <w:spacing w:val="1"/>
          <w:sz w:val="28"/>
          <w:szCs w:val="28"/>
        </w:rPr>
        <w:t>музыкального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color w:val="000000"/>
          <w:sz w:val="28"/>
          <w:szCs w:val="28"/>
        </w:rPr>
        <w:t>воспитания. Учебное пособие. М.,1990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165C" w:rsidRPr="006B4F4A" w:rsidRDefault="0045165C" w:rsidP="00141CA3">
      <w:pPr>
        <w:numPr>
          <w:ilvl w:val="0"/>
          <w:numId w:val="2"/>
        </w:numPr>
        <w:shd w:val="clear" w:color="auto" w:fill="FFFFFF"/>
        <w:tabs>
          <w:tab w:val="left" w:pos="427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6B4F4A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Чесноков П. Хор и управление им. - М.,1961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45165C" w:rsidRPr="006B4F4A" w:rsidRDefault="0045165C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1. Для среднего возраста. Москва, Музыка, 1978.</w:t>
      </w:r>
    </w:p>
    <w:p w:rsidR="0045165C" w:rsidRPr="006B4F4A" w:rsidRDefault="0045165C" w:rsidP="00141CA3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4F4A">
        <w:rPr>
          <w:rFonts w:ascii="Times New Roman" w:hAnsi="Times New Roman" w:cs="Times New Roman"/>
          <w:sz w:val="28"/>
          <w:szCs w:val="28"/>
        </w:rPr>
        <w:t>Школа хорового пения. Составители В. Соколов, В. Попов, Л.А. Белян. Выпуск 2. Для старшего возраста. Москва, Музыка, 1978.</w:t>
      </w:r>
    </w:p>
    <w:p w:rsidR="0045165C" w:rsidRDefault="0045165C" w:rsidP="00141CA3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45165C" w:rsidRDefault="0045165C" w:rsidP="00141CA3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156"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Список рекомендуем</w:t>
      </w:r>
      <w:r>
        <w:rPr>
          <w:rFonts w:ascii="Times New Roman" w:hAnsi="Times New Roman" w:cs="Times New Roman"/>
          <w:b/>
          <w:i/>
          <w:iCs/>
          <w:color w:val="000000"/>
          <w:spacing w:val="7"/>
          <w:sz w:val="28"/>
          <w:szCs w:val="28"/>
        </w:rPr>
        <w:t>ой нотной литературы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Л., Попов В., Соколов В. Школа хорового пения. В.2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Музыка,1987.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Абелян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Как Рыжик научился петь. М.: Совр. композитор, 1989.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Антология советской детской песни.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2 - М.: Музыка, 1986.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Антология советской детской песни.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3 - М.: Музыка, 1988.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4F4A">
        <w:rPr>
          <w:rFonts w:ascii="Times New Roman" w:hAnsi="Times New Roman" w:cs="Times New Roman"/>
          <w:sz w:val="28"/>
          <w:szCs w:val="28"/>
        </w:rPr>
        <w:t>Бойко Р. Избранные песни и хоры. –М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 xml:space="preserve">: Совр.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омпозитор,1982.</w:t>
      </w:r>
    </w:p>
    <w:p w:rsidR="0045165C" w:rsidRDefault="0045165C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4F4A">
        <w:rPr>
          <w:rFonts w:ascii="Times New Roman" w:hAnsi="Times New Roman" w:cs="Times New Roman"/>
          <w:sz w:val="28"/>
          <w:szCs w:val="28"/>
        </w:rPr>
        <w:t>Гиммельфарб Е. Смешные, забавные песни для детей. Екатеринбург, 1998.</w:t>
      </w:r>
    </w:p>
    <w:p w:rsidR="00250343" w:rsidRDefault="00250343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43" w:rsidRDefault="00250343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Pr="0060199E" w:rsidRDefault="0045165C" w:rsidP="0060199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0199E">
        <w:rPr>
          <w:rFonts w:ascii="Times New Roman" w:hAnsi="Times New Roman" w:cs="Times New Roman"/>
          <w:sz w:val="28"/>
          <w:szCs w:val="28"/>
        </w:rPr>
        <w:t xml:space="preserve"> Глинка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D77">
        <w:rPr>
          <w:rFonts w:ascii="Times New Roman" w:hAnsi="Times New Roman" w:cs="Times New Roman"/>
          <w:sz w:val="28"/>
          <w:szCs w:val="28"/>
        </w:rPr>
        <w:t>Музыка для хора «Композитор» 2004г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Гречанинов А. Хоры для детей. – М.: Музыка, 1977.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Девочка-весна. Новые песни для детей.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– Москва.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</w:t>
      </w: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 Песни для детского хора. В.12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B4F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4F4A">
        <w:rPr>
          <w:rFonts w:ascii="Times New Roman" w:hAnsi="Times New Roman" w:cs="Times New Roman"/>
          <w:sz w:val="28"/>
          <w:szCs w:val="28"/>
        </w:rPr>
        <w:t>: Музыка, 197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Песни над Волгой. – М.: Музыка, 1976.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Пташка-ласточка. Хоры русских композиторов. - М.: Музыка, 1977.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Юность комсомольская моя. – М.: Музыка, 1980.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Поёт «Дубна». – М.: Музыка, 1980.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 – М.: Музыка, 1973.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«Дубок». Репертуар хора мальчиков. г. Вильнюс.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2 – М.: Музыка, 1975.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B4F4A">
        <w:rPr>
          <w:rFonts w:ascii="Times New Roman" w:hAnsi="Times New Roman" w:cs="Times New Roman"/>
          <w:sz w:val="28"/>
          <w:szCs w:val="28"/>
        </w:rPr>
        <w:t>Детские и юношеские хоры.</w:t>
      </w:r>
      <w:r>
        <w:rPr>
          <w:rFonts w:ascii="Times New Roman" w:hAnsi="Times New Roman" w:cs="Times New Roman"/>
          <w:sz w:val="28"/>
          <w:szCs w:val="28"/>
        </w:rPr>
        <w:t xml:space="preserve"> «Кузнечик». Репертуар большого детского хора центрального телевидения и радиовещания. Изд. Музыка, 1976.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6B4F4A">
        <w:rPr>
          <w:rFonts w:ascii="Times New Roman" w:hAnsi="Times New Roman" w:cs="Times New Roman"/>
          <w:sz w:val="28"/>
          <w:szCs w:val="28"/>
        </w:rPr>
        <w:t>Детские хоры: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В.1/сост. И. Марисова- Музыка, 1982.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6B4F4A">
        <w:rPr>
          <w:rFonts w:ascii="Times New Roman" w:hAnsi="Times New Roman" w:cs="Times New Roman"/>
          <w:sz w:val="28"/>
          <w:szCs w:val="28"/>
        </w:rPr>
        <w:t>Детский хор: В.4/сост. И Марисова-Музыка, 1985.</w:t>
      </w:r>
    </w:p>
    <w:p w:rsidR="0045165C" w:rsidRDefault="0045165C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Детям к Пасхе. С-П.: Композитор, 1996.</w:t>
      </w:r>
    </w:p>
    <w:p w:rsidR="0045165C" w:rsidRPr="007B3F20" w:rsidRDefault="0045165C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7B3F20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7B3F20">
        <w:rPr>
          <w:rFonts w:ascii="Times New Roman" w:hAnsi="Times New Roman" w:cs="Times New Roman"/>
          <w:sz w:val="28"/>
          <w:szCs w:val="28"/>
        </w:rPr>
        <w:t xml:space="preserve"> «Ищу в природе красоту» для женского хора </w:t>
      </w:r>
      <w:proofErr w:type="gramStart"/>
      <w:r w:rsidRPr="007B3F20">
        <w:rPr>
          <w:rFonts w:ascii="Times New Roman" w:hAnsi="Times New Roman" w:cs="Times New Roman"/>
          <w:sz w:val="28"/>
          <w:szCs w:val="28"/>
        </w:rPr>
        <w:t>« Композитор</w:t>
      </w:r>
      <w:proofErr w:type="gramEnd"/>
      <w:r w:rsidRPr="007B3F2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5165C" w:rsidRPr="007B3F20" w:rsidRDefault="0045165C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7B3F20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7B3F20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7B3F20">
        <w:rPr>
          <w:rFonts w:ascii="Times New Roman" w:hAnsi="Times New Roman" w:cs="Times New Roman"/>
          <w:sz w:val="28"/>
          <w:szCs w:val="28"/>
        </w:rPr>
        <w:t xml:space="preserve"> «О земной красоте» «Хлеб остается хлебом» два цикла для детского хора в сопровождении фортепиано слова В. Суслова "Музыка", 1986г.</w:t>
      </w:r>
    </w:p>
    <w:p w:rsidR="0045165C" w:rsidRPr="007B3F20" w:rsidRDefault="0045165C" w:rsidP="007B3F2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7B3F20"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 w:rsidRPr="007B3F20"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 w:rsidRPr="007B3F20">
        <w:rPr>
          <w:rFonts w:ascii="Times New Roman" w:hAnsi="Times New Roman" w:cs="Times New Roman"/>
          <w:sz w:val="28"/>
          <w:szCs w:val="28"/>
        </w:rPr>
        <w:t>, «Огромный дом» песни и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хоры для детей Композитор, 1996г.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Дубравин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Ты откуда музыка. – М.: Музыка, 1988.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Жарковский Е. Чьи песни ты поёшь. – М.: Музыка, 1974.</w:t>
      </w: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Журбин А. На свете жил один чудак. Ярославль: Академия развития, 2004.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Западная классика. Репертуар хорового класса. М.: Кифара, 2003.</w:t>
      </w:r>
    </w:p>
    <w:p w:rsidR="0045165C" w:rsidRDefault="0045165C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6B4F4A">
        <w:rPr>
          <w:rFonts w:ascii="Times New Roman" w:hAnsi="Times New Roman" w:cs="Times New Roman"/>
          <w:sz w:val="28"/>
          <w:szCs w:val="28"/>
        </w:rPr>
        <w:t>Каноны для детского хора. СПб.: Лань, 1998.</w:t>
      </w:r>
    </w:p>
    <w:p w:rsidR="0045165C" w:rsidRDefault="0045165C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Pr="00150E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E19">
        <w:rPr>
          <w:rFonts w:ascii="Times New Roman" w:hAnsi="Times New Roman" w:cs="Times New Roman"/>
          <w:sz w:val="28"/>
          <w:szCs w:val="28"/>
        </w:rPr>
        <w:t>Капель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D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0D77">
        <w:rPr>
          <w:rFonts w:ascii="Times New Roman" w:hAnsi="Times New Roman" w:cs="Times New Roman"/>
          <w:sz w:val="28"/>
          <w:szCs w:val="28"/>
        </w:rPr>
        <w:t xml:space="preserve"> хоровые произв. : сб. </w:t>
      </w:r>
      <w:proofErr w:type="spellStart"/>
      <w:r w:rsidRPr="005D0D77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D0D77">
        <w:rPr>
          <w:rFonts w:ascii="Times New Roman" w:hAnsi="Times New Roman" w:cs="Times New Roman"/>
          <w:sz w:val="28"/>
          <w:szCs w:val="28"/>
        </w:rPr>
        <w:t xml:space="preserve">. для мл. и ст. хоров ДМШ и ДШИ / сост. и </w:t>
      </w:r>
      <w:proofErr w:type="spellStart"/>
      <w:r w:rsidRPr="005D0D77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5D0D77">
        <w:rPr>
          <w:rFonts w:ascii="Times New Roman" w:hAnsi="Times New Roman" w:cs="Times New Roman"/>
          <w:sz w:val="28"/>
          <w:szCs w:val="28"/>
        </w:rPr>
        <w:t xml:space="preserve">. С. </w:t>
      </w:r>
      <w:proofErr w:type="gramStart"/>
      <w:r w:rsidRPr="005D0D77">
        <w:rPr>
          <w:rFonts w:ascii="Times New Roman" w:hAnsi="Times New Roman" w:cs="Times New Roman"/>
          <w:sz w:val="28"/>
          <w:szCs w:val="28"/>
        </w:rPr>
        <w:t>Поповой ;</w:t>
      </w:r>
      <w:proofErr w:type="gramEnd"/>
      <w:r w:rsidRPr="005D0D77">
        <w:rPr>
          <w:rFonts w:ascii="Times New Roman" w:hAnsi="Times New Roman" w:cs="Times New Roman"/>
          <w:sz w:val="28"/>
          <w:szCs w:val="28"/>
        </w:rPr>
        <w:t xml:space="preserve">., 2010.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5D0D77">
        <w:rPr>
          <w:rFonts w:ascii="Times New Roman" w:hAnsi="Times New Roman" w:cs="Times New Roman"/>
          <w:sz w:val="28"/>
          <w:szCs w:val="28"/>
        </w:rPr>
        <w:t xml:space="preserve"> Музыка</w:t>
      </w:r>
    </w:p>
    <w:p w:rsidR="0045165C" w:rsidRPr="00150E19" w:rsidRDefault="0045165C" w:rsidP="00150E1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32</w:t>
      </w:r>
      <w:r w:rsidRPr="00150E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0E19">
        <w:rPr>
          <w:rFonts w:ascii="Times New Roman" w:hAnsi="Times New Roman" w:cs="Times New Roman"/>
          <w:sz w:val="28"/>
          <w:szCs w:val="28"/>
        </w:rPr>
        <w:t>Каноны</w:t>
      </w:r>
      <w:proofErr w:type="gramEnd"/>
      <w:r w:rsidRPr="00150E19">
        <w:rPr>
          <w:rFonts w:ascii="Times New Roman" w:hAnsi="Times New Roman" w:cs="Times New Roman"/>
          <w:sz w:val="28"/>
          <w:szCs w:val="28"/>
        </w:rPr>
        <w:t xml:space="preserve"> для детского хора /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 w:rsidRPr="005D0D77">
        <w:rPr>
          <w:rFonts w:ascii="Times New Roman" w:hAnsi="Times New Roman" w:cs="Times New Roman"/>
          <w:sz w:val="28"/>
          <w:szCs w:val="28"/>
        </w:rPr>
        <w:t>Г.Струве</w:t>
      </w:r>
      <w:proofErr w:type="spellEnd"/>
      <w:r w:rsidRPr="005D0D77">
        <w:rPr>
          <w:rFonts w:ascii="Times New Roman" w:hAnsi="Times New Roman" w:cs="Times New Roman"/>
          <w:sz w:val="28"/>
          <w:szCs w:val="28"/>
        </w:rPr>
        <w:t xml:space="preserve">. Лань, 1998. Победная </w:t>
      </w:r>
      <w:proofErr w:type="gramStart"/>
      <w:r w:rsidRPr="005D0D77">
        <w:rPr>
          <w:rFonts w:ascii="Times New Roman" w:hAnsi="Times New Roman" w:cs="Times New Roman"/>
          <w:sz w:val="28"/>
          <w:szCs w:val="28"/>
        </w:rPr>
        <w:t>весн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5D0D7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5D0D77">
        <w:rPr>
          <w:rFonts w:ascii="Times New Roman" w:hAnsi="Times New Roman" w:cs="Times New Roman"/>
          <w:sz w:val="28"/>
          <w:szCs w:val="28"/>
        </w:rPr>
        <w:t xml:space="preserve"> песни и хоры. - </w:t>
      </w:r>
      <w:proofErr w:type="gramStart"/>
      <w:r w:rsidRPr="005D0D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5D0D77">
        <w:rPr>
          <w:rFonts w:ascii="Times New Roman" w:hAnsi="Times New Roman" w:cs="Times New Roman"/>
          <w:sz w:val="28"/>
          <w:szCs w:val="28"/>
        </w:rPr>
        <w:t xml:space="preserve"> В лад ос, 2005.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6B4F4A">
        <w:rPr>
          <w:rFonts w:ascii="Times New Roman" w:hAnsi="Times New Roman" w:cs="Times New Roman"/>
          <w:sz w:val="28"/>
          <w:szCs w:val="28"/>
        </w:rPr>
        <w:t>Корабль «Пион</w:t>
      </w:r>
      <w:r>
        <w:rPr>
          <w:rFonts w:ascii="Times New Roman" w:hAnsi="Times New Roman" w:cs="Times New Roman"/>
          <w:sz w:val="28"/>
          <w:szCs w:val="28"/>
        </w:rPr>
        <w:t>ер»: Песни на стихи В. Суслова. -</w:t>
      </w:r>
      <w:r w:rsidRPr="006B4F4A">
        <w:rPr>
          <w:rFonts w:ascii="Times New Roman" w:hAnsi="Times New Roman" w:cs="Times New Roman"/>
          <w:sz w:val="28"/>
          <w:szCs w:val="28"/>
        </w:rPr>
        <w:t xml:space="preserve">Л.: 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1985.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Коре</w:t>
      </w:r>
      <w:r>
        <w:rPr>
          <w:rFonts w:ascii="Times New Roman" w:hAnsi="Times New Roman" w:cs="Times New Roman"/>
          <w:sz w:val="28"/>
          <w:szCs w:val="28"/>
        </w:rPr>
        <w:t>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Избранные произведения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Ижевск: Удмуртия, 1992.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Красин С. Наша Кама. Песни для хора. – Ижевск: </w:t>
      </w:r>
      <w:r w:rsidRPr="006B4F4A">
        <w:rPr>
          <w:rFonts w:ascii="Times New Roman" w:hAnsi="Times New Roman" w:cs="Times New Roman"/>
          <w:sz w:val="28"/>
          <w:szCs w:val="28"/>
        </w:rPr>
        <w:t xml:space="preserve">Удмуртия,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6B4F4A">
        <w:rPr>
          <w:rFonts w:ascii="Times New Roman" w:hAnsi="Times New Roman" w:cs="Times New Roman"/>
          <w:sz w:val="28"/>
          <w:szCs w:val="28"/>
        </w:rPr>
        <w:t>2.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Лесной олень. Челябинск, 2004.</w:t>
      </w:r>
    </w:p>
    <w:p w:rsidR="0045165C" w:rsidRPr="00461CA8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461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61CA8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461CA8">
        <w:rPr>
          <w:rFonts w:ascii="Times New Roman" w:hAnsi="Times New Roman" w:cs="Times New Roman"/>
          <w:sz w:val="28"/>
          <w:szCs w:val="28"/>
        </w:rPr>
        <w:t xml:space="preserve"> Е. Крылатые качели: Песни. - М.:</w:t>
      </w:r>
      <w:r w:rsidRPr="00461CA8">
        <w:rPr>
          <w:rFonts w:ascii="Times New Roman" w:hAnsi="Times New Roman" w:cs="Times New Roman"/>
          <w:sz w:val="28"/>
          <w:szCs w:val="28"/>
          <w:lang w:val="en-US"/>
        </w:rPr>
        <w:t>ABF</w:t>
      </w:r>
      <w:r w:rsidRPr="00461CA8">
        <w:rPr>
          <w:rFonts w:ascii="Times New Roman" w:hAnsi="Times New Roman" w:cs="Times New Roman"/>
          <w:sz w:val="28"/>
          <w:szCs w:val="28"/>
        </w:rPr>
        <w:t>,1997.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7B6C64"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Прекрасное далеко. – М.: Сов. композитор, 1988.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Литовко Ю. Каноны. Педагогический репертуар. Изд.: Музыка, 1976.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Малыши поют классику. Зарубежная музыка.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Изд.: Сов. композитор, 1988.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41. Малыши поют классику. Русская музыка.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Изд.: Композитор. </w:t>
      </w:r>
      <w:proofErr w:type="gramStart"/>
      <w:r>
        <w:rPr>
          <w:rFonts w:ascii="Times New Roman" w:hAnsi="Times New Roman" w:cs="Times New Roman"/>
          <w:sz w:val="28"/>
          <w:szCs w:val="28"/>
        </w:rPr>
        <w:t>С-П</w:t>
      </w:r>
      <w:proofErr w:type="gramEnd"/>
      <w:r>
        <w:rPr>
          <w:rFonts w:ascii="Times New Roman" w:hAnsi="Times New Roman" w:cs="Times New Roman"/>
          <w:sz w:val="28"/>
          <w:szCs w:val="28"/>
        </w:rPr>
        <w:t>, 1998.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Мальчишки. Песни и хоры из репертуара хоровой капеллы мальчиков. г. Горький: Сов. композитор, 1976.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Марченко Л. Лучшие песни о разном. Ростов на Дону: Феникс, 2008.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 Матвеев М. Рюкзачок. М.: Музыка, 1978.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Мурина Т. Песни о школе. Слободской 2009.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Мурина Т. Песни о маме. Слободской 2009.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Мурина Т. Песни к праздникам. Слободской 2004.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Мурина Т. Песни о первой любви и не только. Слободской 2009.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Мурина Т. Соединяет нас любовь. Слободской 2000.</w:t>
      </w: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Мурина Т. Школьный выпускной. Слободской 2004.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Наша добрая земля. Песни для детского хора и солистов. Екатеринбург, 2006.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Наш край. Сборник детских песен композиторов братских республик. Изд.: Музыка. Украина, 1975.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Никитин С. Песни на стихи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Изд.: Композитор. С-П., 1990.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Нотная папка хормейстера № 1 (мл. хор) М.: изд. Дека-ВС, 2004.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Пахмутова А. </w:t>
      </w:r>
      <w:r w:rsidRPr="006B4F4A">
        <w:rPr>
          <w:rFonts w:ascii="Times New Roman" w:hAnsi="Times New Roman" w:cs="Times New Roman"/>
          <w:sz w:val="28"/>
          <w:szCs w:val="28"/>
        </w:rPr>
        <w:t>Песни для детского хора.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Музыка, 1986.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56.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Пионерские кантаты. – М.: Музыка, 1977.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57. </w:t>
      </w:r>
      <w:r w:rsidRPr="006B4F4A">
        <w:rPr>
          <w:rFonts w:ascii="Times New Roman" w:hAnsi="Times New Roman" w:cs="Times New Roman"/>
          <w:sz w:val="28"/>
          <w:szCs w:val="28"/>
        </w:rPr>
        <w:t>Пахмутова А</w:t>
      </w:r>
      <w:r>
        <w:rPr>
          <w:rFonts w:ascii="Times New Roman" w:hAnsi="Times New Roman" w:cs="Times New Roman"/>
          <w:sz w:val="28"/>
          <w:szCs w:val="28"/>
        </w:rPr>
        <w:t>. Чьи песни ты поёшь. Изд. Музыка, 1965.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58. Песенки в картинках. М.: Музыка, 1986.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Поёт «Кантилена».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Екатеринбург, 2002.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60. </w:t>
      </w:r>
      <w:r w:rsidRPr="006B4F4A">
        <w:rPr>
          <w:rFonts w:ascii="Times New Roman" w:hAnsi="Times New Roman" w:cs="Times New Roman"/>
          <w:sz w:val="28"/>
          <w:szCs w:val="28"/>
        </w:rPr>
        <w:t>Попов В., Тихеева Л. Школа хорового пения. В.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1.-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61. Попов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Халабузарь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Хоровой класс. – М.: Сов. композитор, 1988.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62. Произведения для детского хора.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3. Киев, 1975.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63. Пьянков В. Песни и хоры для детей.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64. Ради мира на земле. Песни для голоса в сопровождении фортепиано. – М.: Музыка, 1983.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4F4A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1979.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 w:rsidRPr="006B4F4A">
        <w:rPr>
          <w:rFonts w:ascii="Times New Roman" w:hAnsi="Times New Roman" w:cs="Times New Roman"/>
          <w:sz w:val="28"/>
          <w:szCs w:val="28"/>
        </w:rPr>
        <w:t>Репертуар детских и юношеских хоров.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1990.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Репертуар школьных хоров в сопровождении фортепиано и без сопровождения.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28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Репертуар школьных хоров в сопровождении фортепиано и без сопровождения.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31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Репертуар школьных хоров в сопровождении фортепиано и без сопровождения.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33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 xml:space="preserve">Сов.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B4F4A">
        <w:rPr>
          <w:rFonts w:ascii="Times New Roman" w:hAnsi="Times New Roman" w:cs="Times New Roman"/>
          <w:sz w:val="28"/>
          <w:szCs w:val="28"/>
        </w:rPr>
        <w:t>омпозитор,</w:t>
      </w:r>
      <w:r>
        <w:rPr>
          <w:rFonts w:ascii="Times New Roman" w:hAnsi="Times New Roman" w:cs="Times New Roman"/>
          <w:sz w:val="28"/>
          <w:szCs w:val="28"/>
        </w:rPr>
        <w:t xml:space="preserve"> 1973.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Родник. Русские народные песни для младшего и среднего возраста.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Сов. Композитор,</w:t>
      </w:r>
      <w:r>
        <w:rPr>
          <w:rFonts w:ascii="Times New Roman" w:hAnsi="Times New Roman" w:cs="Times New Roman"/>
          <w:sz w:val="28"/>
          <w:szCs w:val="28"/>
        </w:rPr>
        <w:t xml:space="preserve"> 1976.</w:t>
      </w:r>
    </w:p>
    <w:p w:rsidR="00250343" w:rsidRDefault="00250343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43" w:rsidRDefault="00250343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 w:rsidRPr="006B4F4A">
        <w:rPr>
          <w:rFonts w:ascii="Times New Roman" w:hAnsi="Times New Roman" w:cs="Times New Roman"/>
          <w:sz w:val="28"/>
          <w:szCs w:val="28"/>
        </w:rPr>
        <w:t xml:space="preserve">Русская хоровая литература: Хрестоматия: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2.</w:t>
      </w:r>
    </w:p>
    <w:p w:rsidR="0045165C" w:rsidRPr="00A03BFA" w:rsidRDefault="0045165C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Русские канты «Рождество и святки» Композитор» 2002г.</w:t>
      </w:r>
    </w:p>
    <w:p w:rsidR="0045165C" w:rsidRPr="00A03BFA" w:rsidRDefault="0045165C" w:rsidP="00A03BF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75.</w:t>
      </w:r>
      <w:r w:rsidRPr="00A03BFA">
        <w:rPr>
          <w:rFonts w:ascii="Times New Roman" w:hAnsi="Times New Roman" w:cs="Times New Roman"/>
          <w:sz w:val="28"/>
          <w:szCs w:val="28"/>
        </w:rPr>
        <w:t xml:space="preserve"> Русская</w:t>
      </w:r>
      <w:r w:rsidRPr="005D0D77">
        <w:rPr>
          <w:rFonts w:ascii="Times New Roman" w:hAnsi="Times New Roman" w:cs="Times New Roman"/>
          <w:sz w:val="28"/>
          <w:szCs w:val="28"/>
        </w:rPr>
        <w:t xml:space="preserve"> хоровая музыка на стихи А. С. Пушкина «Композитор» 1999г.</w:t>
      </w:r>
    </w:p>
    <w:p w:rsidR="0045165C" w:rsidRDefault="0045165C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 Самое любимое. Сост. Горбунова. Ижевск, 2012.</w:t>
      </w:r>
    </w:p>
    <w:p w:rsidR="0045165C" w:rsidRPr="00DB1A5B" w:rsidRDefault="0045165C" w:rsidP="00DB1A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5D0D77">
        <w:rPr>
          <w:rFonts w:ascii="Times New Roman" w:hAnsi="Times New Roman" w:cs="Times New Roman"/>
          <w:sz w:val="28"/>
          <w:szCs w:val="28"/>
        </w:rPr>
        <w:t>.Слонимский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r w:rsidRPr="005D0D77">
        <w:rPr>
          <w:rFonts w:ascii="Times New Roman" w:hAnsi="Times New Roman" w:cs="Times New Roman"/>
          <w:sz w:val="28"/>
          <w:szCs w:val="28"/>
        </w:rPr>
        <w:t>Хоры для детей «Композитор» 2004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 w:rsidRPr="006B4F4A">
        <w:rPr>
          <w:rFonts w:ascii="Times New Roman" w:hAnsi="Times New Roman" w:cs="Times New Roman"/>
          <w:sz w:val="28"/>
          <w:szCs w:val="28"/>
        </w:rPr>
        <w:t>Струве Г. Музыка всегда с тобой.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Феникс,1995.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 Струве Г. Ступеньки музыкальной грамотности. С-П., 1999.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6B4F4A">
        <w:rPr>
          <w:rFonts w:ascii="Times New Roman" w:hAnsi="Times New Roman" w:cs="Times New Roman"/>
          <w:sz w:val="28"/>
          <w:szCs w:val="28"/>
        </w:rPr>
        <w:t>Струве Г. Я хочу увидеть музыку.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ВХО, 199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«Веселые нотки». Челябинск, 2004.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 «Золотая горка». Челябинск, 2004.</w:t>
      </w:r>
    </w:p>
    <w:p w:rsidR="0045165C" w:rsidRDefault="0045165C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989">
        <w:rPr>
          <w:rFonts w:ascii="Times New Roman" w:hAnsi="Times New Roman" w:cs="Times New Roman"/>
          <w:sz w:val="28"/>
          <w:szCs w:val="28"/>
        </w:rPr>
        <w:t>Хрисаниди</w:t>
      </w:r>
      <w:proofErr w:type="spellEnd"/>
      <w:r w:rsidRPr="00142989">
        <w:rPr>
          <w:rFonts w:ascii="Times New Roman" w:hAnsi="Times New Roman" w:cs="Times New Roman"/>
          <w:sz w:val="28"/>
          <w:szCs w:val="28"/>
        </w:rPr>
        <w:t xml:space="preserve">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Сборники "Разноцветный мир ", "Вечен свет твой, родное Полесье" и "Семь нот </w:t>
      </w:r>
      <w:proofErr w:type="spellStart"/>
      <w:r w:rsidRPr="005D0D77">
        <w:rPr>
          <w:rFonts w:ascii="Times New Roman" w:hAnsi="Times New Roman" w:cs="Times New Roman"/>
          <w:sz w:val="28"/>
          <w:szCs w:val="28"/>
        </w:rPr>
        <w:t>радуги"Орел</w:t>
      </w:r>
      <w:proofErr w:type="spellEnd"/>
    </w:p>
    <w:p w:rsidR="0045165C" w:rsidRPr="00142989" w:rsidRDefault="0045165C" w:rsidP="001429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4298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2989">
        <w:rPr>
          <w:rFonts w:ascii="Times New Roman" w:hAnsi="Times New Roman" w:cs="Times New Roman"/>
          <w:sz w:val="28"/>
          <w:szCs w:val="28"/>
        </w:rPr>
        <w:t>Хрисаниди</w:t>
      </w:r>
      <w:proofErr w:type="spellEnd"/>
      <w:r w:rsidRPr="00142989">
        <w:rPr>
          <w:rFonts w:ascii="Times New Roman" w:hAnsi="Times New Roman" w:cs="Times New Roman"/>
          <w:sz w:val="28"/>
          <w:szCs w:val="28"/>
        </w:rPr>
        <w:t xml:space="preserve"> И.</w:t>
      </w:r>
      <w:r w:rsidRPr="005D0D77">
        <w:rPr>
          <w:rFonts w:ascii="Times New Roman" w:hAnsi="Times New Roman" w:cs="Times New Roman"/>
          <w:sz w:val="28"/>
          <w:szCs w:val="28"/>
        </w:rPr>
        <w:t xml:space="preserve"> «Милый край» Издательский Дом «Орлик», 2012.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Хоровой репертуар.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Москва, 1993.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86. Хоровые произведения. Хоры для детей и юношества. Изд.: Сов. композитор, 1983.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Хромушин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О. Вот здорово! Песни для </w:t>
      </w:r>
      <w:proofErr w:type="gramStart"/>
      <w:r w:rsidRPr="006B4F4A">
        <w:rPr>
          <w:rFonts w:ascii="Times New Roman" w:hAnsi="Times New Roman" w:cs="Times New Roman"/>
          <w:sz w:val="28"/>
          <w:szCs w:val="28"/>
        </w:rPr>
        <w:t>детей.-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Л.: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Сов. композитор.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Бурляля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Сборник детских песен. Ростов на Дону: Феникс, 2010.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Ю.</w:t>
      </w:r>
      <w:r>
        <w:rPr>
          <w:rFonts w:ascii="Times New Roman" w:hAnsi="Times New Roman" w:cs="Times New Roman"/>
          <w:sz w:val="28"/>
          <w:szCs w:val="28"/>
        </w:rPr>
        <w:t xml:space="preserve"> Горизонты мечты. Изд. Сов. композитор, 1981.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 xml:space="preserve"> Ю. Песни для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1982.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Просто девочки – просто мальчики. Изд. Сов. композитор, 1978.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Чьи песни ты поёшь. – М.: Музыка, 1979.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Школьный вечер.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3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1986.</w:t>
      </w:r>
    </w:p>
    <w:p w:rsidR="0045165C" w:rsidRPr="006B4F4A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 w:rsidRPr="006B4F4A">
        <w:rPr>
          <w:rFonts w:ascii="Times New Roman" w:hAnsi="Times New Roman" w:cs="Times New Roman"/>
          <w:sz w:val="28"/>
          <w:szCs w:val="28"/>
        </w:rPr>
        <w:t xml:space="preserve">Школьный вечер. </w:t>
      </w:r>
      <w:proofErr w:type="spellStart"/>
      <w:r w:rsidRPr="006B4F4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6B4F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Музыка, 1987.</w:t>
      </w: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95. Школьный звонок.  – М.: Сов. композитор, 1986.</w:t>
      </w: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343" w:rsidRDefault="00250343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65C" w:rsidRDefault="0045165C" w:rsidP="00141CA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Щедрик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Песни для детского хора. Москва, 1965.</w:t>
      </w:r>
    </w:p>
    <w:p w:rsidR="0045165C" w:rsidRDefault="0045165C" w:rsidP="00790F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Pr="006B4F4A">
        <w:rPr>
          <w:rFonts w:ascii="Times New Roman" w:hAnsi="Times New Roman" w:cs="Times New Roman"/>
          <w:sz w:val="28"/>
          <w:szCs w:val="28"/>
        </w:rPr>
        <w:t>Я спешу за счастьем: Лирические песни для юношества.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М.: 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F4A">
        <w:rPr>
          <w:rFonts w:ascii="Times New Roman" w:hAnsi="Times New Roman" w:cs="Times New Roman"/>
          <w:sz w:val="28"/>
          <w:szCs w:val="28"/>
        </w:rPr>
        <w:t>1982.</w:t>
      </w:r>
    </w:p>
    <w:p w:rsidR="00504B72" w:rsidRPr="00790F95" w:rsidRDefault="00504B72" w:rsidP="00790F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B72">
        <w:rPr>
          <w:rFonts w:ascii="Times New Roman" w:hAnsi="Times New Roman" w:cs="Times New Roman"/>
          <w:sz w:val="28"/>
          <w:szCs w:val="28"/>
        </w:rPr>
        <w:object w:dxaOrig="9181" w:dyaOrig="11881">
          <v:shape id="_x0000_i1028" type="#_x0000_t75" style="width:459pt;height:594pt" o:ole="">
            <v:imagedata r:id="rId10" o:title=""/>
          </v:shape>
          <o:OLEObject Type="Embed" ProgID="AcroExch.Document.DC" ShapeID="_x0000_i1028" DrawAspect="Content" ObjectID="_1700553584" r:id="rId11"/>
        </w:object>
      </w:r>
      <w:bookmarkStart w:id="0" w:name="_GoBack"/>
      <w:bookmarkEnd w:id="0"/>
    </w:p>
    <w:sectPr w:rsidR="00504B72" w:rsidRPr="00790F95" w:rsidSect="00813F3B">
      <w:pgSz w:w="16834" w:h="11909" w:orient="landscape"/>
      <w:pgMar w:top="851" w:right="1134" w:bottom="1701" w:left="1134" w:header="720" w:footer="17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24" w:rsidRDefault="008E1224">
      <w:r>
        <w:separator/>
      </w:r>
    </w:p>
  </w:endnote>
  <w:endnote w:type="continuationSeparator" w:id="0">
    <w:p w:rsidR="008E1224" w:rsidRDefault="008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3B" w:rsidRDefault="000A50C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B72">
      <w:rPr>
        <w:noProof/>
      </w:rPr>
      <w:t>30</w:t>
    </w:r>
    <w:r>
      <w:rPr>
        <w:noProof/>
      </w:rPr>
      <w:fldChar w:fldCharType="end"/>
    </w:r>
  </w:p>
  <w:p w:rsidR="00813F3B" w:rsidRDefault="00813F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24" w:rsidRDefault="008E1224">
      <w:r>
        <w:separator/>
      </w:r>
    </w:p>
  </w:footnote>
  <w:footnote w:type="continuationSeparator" w:id="0">
    <w:p w:rsidR="008E1224" w:rsidRDefault="008E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E2F048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0000000F"/>
    <w:name w:val="WW8Num16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  <w:color w:val="00000A"/>
      </w:rPr>
    </w:lvl>
  </w:abstractNum>
  <w:abstractNum w:abstractNumId="2" w15:restartNumberingAfterBreak="0">
    <w:nsid w:val="017B0D80"/>
    <w:multiLevelType w:val="hybridMultilevel"/>
    <w:tmpl w:val="D7206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EE525E"/>
    <w:multiLevelType w:val="hybridMultilevel"/>
    <w:tmpl w:val="BD72759C"/>
    <w:lvl w:ilvl="0" w:tplc="1278F08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B8466A9"/>
    <w:multiLevelType w:val="hybridMultilevel"/>
    <w:tmpl w:val="7C26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B2341"/>
    <w:multiLevelType w:val="hybridMultilevel"/>
    <w:tmpl w:val="A7A4CC36"/>
    <w:lvl w:ilvl="0" w:tplc="D5E4353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4DE35D5"/>
    <w:multiLevelType w:val="hybridMultilevel"/>
    <w:tmpl w:val="E83CED82"/>
    <w:lvl w:ilvl="0" w:tplc="F34C38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076745"/>
    <w:multiLevelType w:val="hybridMultilevel"/>
    <w:tmpl w:val="7AE4010C"/>
    <w:lvl w:ilvl="0" w:tplc="6A0CDC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C494B4A"/>
    <w:multiLevelType w:val="hybridMultilevel"/>
    <w:tmpl w:val="A6F0ADE4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20899"/>
    <w:multiLevelType w:val="singleLevel"/>
    <w:tmpl w:val="03261BF6"/>
    <w:lvl w:ilvl="0">
      <w:start w:val="1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E925B6A"/>
    <w:multiLevelType w:val="hybridMultilevel"/>
    <w:tmpl w:val="43CE8722"/>
    <w:lvl w:ilvl="0" w:tplc="0EC26D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8C6457"/>
    <w:multiLevelType w:val="hybridMultilevel"/>
    <w:tmpl w:val="776CF53A"/>
    <w:lvl w:ilvl="0" w:tplc="96E2F0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7C"/>
    <w:rsid w:val="000155FA"/>
    <w:rsid w:val="00052A09"/>
    <w:rsid w:val="000A2A32"/>
    <w:rsid w:val="000A50C6"/>
    <w:rsid w:val="000B68AC"/>
    <w:rsid w:val="000C2F8F"/>
    <w:rsid w:val="000C3EDA"/>
    <w:rsid w:val="000D24F7"/>
    <w:rsid w:val="000E4082"/>
    <w:rsid w:val="00112D9B"/>
    <w:rsid w:val="00113488"/>
    <w:rsid w:val="00120DDE"/>
    <w:rsid w:val="00141CA3"/>
    <w:rsid w:val="00142989"/>
    <w:rsid w:val="00150085"/>
    <w:rsid w:val="00150E19"/>
    <w:rsid w:val="00176256"/>
    <w:rsid w:val="001D3229"/>
    <w:rsid w:val="001E1217"/>
    <w:rsid w:val="001E42A8"/>
    <w:rsid w:val="001F66BD"/>
    <w:rsid w:val="00202683"/>
    <w:rsid w:val="00250343"/>
    <w:rsid w:val="00251230"/>
    <w:rsid w:val="00254340"/>
    <w:rsid w:val="002910D0"/>
    <w:rsid w:val="00294D57"/>
    <w:rsid w:val="002E4D37"/>
    <w:rsid w:val="002F3F88"/>
    <w:rsid w:val="00336407"/>
    <w:rsid w:val="00344156"/>
    <w:rsid w:val="00344421"/>
    <w:rsid w:val="00357519"/>
    <w:rsid w:val="0036429E"/>
    <w:rsid w:val="00371351"/>
    <w:rsid w:val="0037412D"/>
    <w:rsid w:val="003C11D9"/>
    <w:rsid w:val="003D123D"/>
    <w:rsid w:val="003D23A7"/>
    <w:rsid w:val="003E2297"/>
    <w:rsid w:val="003E7033"/>
    <w:rsid w:val="004078D1"/>
    <w:rsid w:val="00416F49"/>
    <w:rsid w:val="00417BA4"/>
    <w:rsid w:val="004266DA"/>
    <w:rsid w:val="0045165C"/>
    <w:rsid w:val="00453122"/>
    <w:rsid w:val="00461CA8"/>
    <w:rsid w:val="00462294"/>
    <w:rsid w:val="00474F4C"/>
    <w:rsid w:val="00495A7C"/>
    <w:rsid w:val="004E0D9B"/>
    <w:rsid w:val="004F2770"/>
    <w:rsid w:val="00504B72"/>
    <w:rsid w:val="00527C8E"/>
    <w:rsid w:val="00550C54"/>
    <w:rsid w:val="00570A28"/>
    <w:rsid w:val="005732AE"/>
    <w:rsid w:val="0059282A"/>
    <w:rsid w:val="0059383F"/>
    <w:rsid w:val="00595E5C"/>
    <w:rsid w:val="0059781B"/>
    <w:rsid w:val="005C6744"/>
    <w:rsid w:val="005D09A6"/>
    <w:rsid w:val="005D0D77"/>
    <w:rsid w:val="005E1D87"/>
    <w:rsid w:val="005E7717"/>
    <w:rsid w:val="0060199E"/>
    <w:rsid w:val="00612119"/>
    <w:rsid w:val="006361A2"/>
    <w:rsid w:val="0067393A"/>
    <w:rsid w:val="00676A7C"/>
    <w:rsid w:val="00680AE8"/>
    <w:rsid w:val="006B4F4A"/>
    <w:rsid w:val="006B62A6"/>
    <w:rsid w:val="006C2F28"/>
    <w:rsid w:val="006C4D80"/>
    <w:rsid w:val="006D1319"/>
    <w:rsid w:val="006E5B11"/>
    <w:rsid w:val="0072172B"/>
    <w:rsid w:val="00757E22"/>
    <w:rsid w:val="00761C8F"/>
    <w:rsid w:val="007824D0"/>
    <w:rsid w:val="00790F95"/>
    <w:rsid w:val="0079222F"/>
    <w:rsid w:val="007B3F20"/>
    <w:rsid w:val="007B6C64"/>
    <w:rsid w:val="007C4A3D"/>
    <w:rsid w:val="00813F3B"/>
    <w:rsid w:val="008378E6"/>
    <w:rsid w:val="00885D31"/>
    <w:rsid w:val="00891098"/>
    <w:rsid w:val="008B28B6"/>
    <w:rsid w:val="008B2EB9"/>
    <w:rsid w:val="008E1224"/>
    <w:rsid w:val="008E6E4E"/>
    <w:rsid w:val="00952DC4"/>
    <w:rsid w:val="009855EE"/>
    <w:rsid w:val="0099252B"/>
    <w:rsid w:val="009C61BC"/>
    <w:rsid w:val="009E3CE1"/>
    <w:rsid w:val="009F5283"/>
    <w:rsid w:val="00A03BFA"/>
    <w:rsid w:val="00A056A3"/>
    <w:rsid w:val="00A145FD"/>
    <w:rsid w:val="00A30797"/>
    <w:rsid w:val="00A313F7"/>
    <w:rsid w:val="00A34C6C"/>
    <w:rsid w:val="00A61B89"/>
    <w:rsid w:val="00A65CBE"/>
    <w:rsid w:val="00A84F9B"/>
    <w:rsid w:val="00A86734"/>
    <w:rsid w:val="00AC0DE1"/>
    <w:rsid w:val="00AF51E0"/>
    <w:rsid w:val="00B030CF"/>
    <w:rsid w:val="00B13589"/>
    <w:rsid w:val="00B52F86"/>
    <w:rsid w:val="00B66398"/>
    <w:rsid w:val="00B86F30"/>
    <w:rsid w:val="00B91F7C"/>
    <w:rsid w:val="00BB3058"/>
    <w:rsid w:val="00BC3C40"/>
    <w:rsid w:val="00BE254F"/>
    <w:rsid w:val="00BE3271"/>
    <w:rsid w:val="00BF4C0E"/>
    <w:rsid w:val="00C14A96"/>
    <w:rsid w:val="00C255E8"/>
    <w:rsid w:val="00C66A65"/>
    <w:rsid w:val="00C75266"/>
    <w:rsid w:val="00C93C1D"/>
    <w:rsid w:val="00CA3193"/>
    <w:rsid w:val="00CC5337"/>
    <w:rsid w:val="00CF7DC0"/>
    <w:rsid w:val="00D220B8"/>
    <w:rsid w:val="00D52F47"/>
    <w:rsid w:val="00D54E66"/>
    <w:rsid w:val="00D63033"/>
    <w:rsid w:val="00D74662"/>
    <w:rsid w:val="00DB1A5B"/>
    <w:rsid w:val="00DF3C2E"/>
    <w:rsid w:val="00DF4E99"/>
    <w:rsid w:val="00E321C5"/>
    <w:rsid w:val="00E461EC"/>
    <w:rsid w:val="00E94B09"/>
    <w:rsid w:val="00E95465"/>
    <w:rsid w:val="00E96DF8"/>
    <w:rsid w:val="00ED1608"/>
    <w:rsid w:val="00EE284C"/>
    <w:rsid w:val="00F22B7C"/>
    <w:rsid w:val="00F3100F"/>
    <w:rsid w:val="00F40225"/>
    <w:rsid w:val="00F54B43"/>
    <w:rsid w:val="00F739BE"/>
    <w:rsid w:val="00F8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68A96"/>
  <w15:docId w15:val="{D99E3B63-4B3A-4A8D-B30E-3F55D8C7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1E1217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1CA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9"/>
    <w:qFormat/>
    <w:rsid w:val="005D0D77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E121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D0D77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141C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141CA3"/>
    <w:rPr>
      <w:rFonts w:ascii="Arial" w:hAnsi="Arial" w:cs="Times New Roman"/>
      <w:sz w:val="20"/>
      <w:szCs w:val="20"/>
    </w:rPr>
  </w:style>
  <w:style w:type="paragraph" w:styleId="a5">
    <w:name w:val="No Spacing"/>
    <w:uiPriority w:val="1"/>
    <w:qFormat/>
    <w:rsid w:val="00141CA3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rsid w:val="00141CA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141CA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E32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E3271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4340"/>
    <w:pPr>
      <w:ind w:left="720"/>
      <w:contextualSpacing/>
    </w:pPr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ED1608"/>
    <w:pPr>
      <w:widowControl w:val="0"/>
      <w:suppressAutoHyphens/>
    </w:pPr>
    <w:rPr>
      <w:rFonts w:ascii="Courier New" w:eastAsia="Times New Roman" w:hAnsi="Courier New"/>
      <w:color w:val="000000"/>
      <w:kern w:val="1"/>
      <w:sz w:val="24"/>
      <w:szCs w:val="24"/>
      <w:lang w:eastAsia="en-US"/>
    </w:rPr>
  </w:style>
  <w:style w:type="character" w:customStyle="1" w:styleId="BodyTextChar">
    <w:name w:val="Body Text Char"/>
    <w:uiPriority w:val="99"/>
    <w:locked/>
    <w:rsid w:val="00813F3B"/>
    <w:rPr>
      <w:rFonts w:ascii="Calibri" w:hAnsi="Calibri"/>
      <w:sz w:val="3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5</cp:revision>
  <cp:lastPrinted>2018-10-09T21:04:00Z</cp:lastPrinted>
  <dcterms:created xsi:type="dcterms:W3CDTF">2021-12-09T05:52:00Z</dcterms:created>
  <dcterms:modified xsi:type="dcterms:W3CDTF">2021-12-09T06:13:00Z</dcterms:modified>
</cp:coreProperties>
</file>