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811343" w:rsidRDefault="00811343" w:rsidP="0081134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7196" cy="9315450"/>
            <wp:effectExtent l="19050" t="0" r="6404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2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51F" w:rsidRDefault="007A651F" w:rsidP="0077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Изучение исторического наследия народов Башкортостана;</w:t>
      </w:r>
    </w:p>
    <w:p w:rsidR="007A651F" w:rsidRDefault="007A651F" w:rsidP="00770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соответствий  уровня знаний, умений и навыков учащихся школы основным программным требованиям</w:t>
      </w:r>
    </w:p>
    <w:p w:rsidR="008D32CB" w:rsidRDefault="008D32CB" w:rsidP="008D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51F" w:rsidRDefault="007A651F" w:rsidP="007A65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требования</w:t>
      </w:r>
    </w:p>
    <w:p w:rsidR="007A651F" w:rsidRDefault="00F11321" w:rsidP="00770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Планами учебно-воспитательной работы Учреждения предусмотрены проведение школьных конкурсов, фестивалей, олимпиад</w:t>
      </w:r>
      <w:r w:rsidR="00B615ED">
        <w:rPr>
          <w:rFonts w:ascii="Times New Roman" w:hAnsi="Times New Roman" w:cs="Times New Roman"/>
          <w:sz w:val="28"/>
          <w:szCs w:val="28"/>
        </w:rPr>
        <w:t>, выставок</w:t>
      </w:r>
      <w:r>
        <w:rPr>
          <w:rFonts w:ascii="Times New Roman" w:hAnsi="Times New Roman" w:cs="Times New Roman"/>
          <w:sz w:val="28"/>
          <w:szCs w:val="28"/>
        </w:rPr>
        <w:t>, где обязаны принимать участие все учащиеся школы.</w:t>
      </w:r>
    </w:p>
    <w:p w:rsidR="00F11321" w:rsidRDefault="00F11321" w:rsidP="00770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</w:t>
      </w:r>
      <w:r w:rsidR="0057405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мероприятия создается преподават</w:t>
      </w:r>
      <w:r w:rsidR="007701B2">
        <w:rPr>
          <w:rFonts w:ascii="Times New Roman" w:hAnsi="Times New Roman" w:cs="Times New Roman"/>
          <w:sz w:val="28"/>
          <w:szCs w:val="28"/>
        </w:rPr>
        <w:t xml:space="preserve">елями и утверждается директором. </w:t>
      </w:r>
    </w:p>
    <w:p w:rsidR="007701B2" w:rsidRDefault="007701B2" w:rsidP="00F11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1B2" w:rsidRDefault="007701B2" w:rsidP="007701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B2">
        <w:rPr>
          <w:rFonts w:ascii="Times New Roman" w:hAnsi="Times New Roman" w:cs="Times New Roman"/>
          <w:b/>
          <w:sz w:val="28"/>
          <w:szCs w:val="28"/>
        </w:rPr>
        <w:t>Финансирование и ресурсное обеспечение.</w:t>
      </w:r>
    </w:p>
    <w:p w:rsidR="007701B2" w:rsidRDefault="007701B2" w:rsidP="007701B2">
      <w:pPr>
        <w:rPr>
          <w:rFonts w:ascii="Times New Roman" w:hAnsi="Times New Roman" w:cs="Times New Roman"/>
          <w:sz w:val="28"/>
          <w:szCs w:val="28"/>
        </w:rPr>
      </w:pPr>
    </w:p>
    <w:p w:rsidR="007701B2" w:rsidRPr="007701B2" w:rsidRDefault="007701B2" w:rsidP="00770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школьных конкурсов, фестивалей, олимпиад проводится за счет учреждения. При поездке в другие населенные пункты учреждение оплачивает расходы на проезд, проживание и организационный взнос участников мероприятий при наличии финансовых средств и утвержденной смете расходов.</w:t>
      </w:r>
    </w:p>
    <w:p w:rsidR="007A651F" w:rsidRPr="008D32CB" w:rsidRDefault="007A651F" w:rsidP="008D3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1D" w:rsidRDefault="00BA771D"/>
    <w:p w:rsidR="00BA771D" w:rsidRDefault="00811343"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71D" w:rsidSect="0056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99B"/>
    <w:multiLevelType w:val="hybridMultilevel"/>
    <w:tmpl w:val="34E6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97981"/>
    <w:multiLevelType w:val="hybridMultilevel"/>
    <w:tmpl w:val="9092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C9"/>
    <w:rsid w:val="00087DE4"/>
    <w:rsid w:val="005279BD"/>
    <w:rsid w:val="0056109B"/>
    <w:rsid w:val="0057405B"/>
    <w:rsid w:val="007657C9"/>
    <w:rsid w:val="007701B2"/>
    <w:rsid w:val="007A651F"/>
    <w:rsid w:val="007E0159"/>
    <w:rsid w:val="00811343"/>
    <w:rsid w:val="008D32CB"/>
    <w:rsid w:val="009256C1"/>
    <w:rsid w:val="00936FA2"/>
    <w:rsid w:val="00B615ED"/>
    <w:rsid w:val="00BA771D"/>
    <w:rsid w:val="00E66497"/>
    <w:rsid w:val="00F1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10</cp:revision>
  <dcterms:created xsi:type="dcterms:W3CDTF">2018-11-12T11:17:00Z</dcterms:created>
  <dcterms:modified xsi:type="dcterms:W3CDTF">2019-05-13T06:28:00Z</dcterms:modified>
</cp:coreProperties>
</file>