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F4" w:rsidRPr="005250F4" w:rsidRDefault="00233209" w:rsidP="0023320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61046" cy="8618224"/>
            <wp:effectExtent l="19050" t="0" r="6404" b="0"/>
            <wp:docPr id="1" name="Рисунок 0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451" cy="862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F4" w:rsidRPr="005250F4" w:rsidRDefault="005250F4" w:rsidP="005250F4">
      <w:pPr>
        <w:suppressAutoHyphens/>
        <w:spacing w:after="0"/>
        <w:rPr>
          <w:rFonts w:ascii="Calibri" w:eastAsia="Calibri" w:hAnsi="Calibri" w:cs="Calibri"/>
          <w:lang w:eastAsia="ar-SA"/>
        </w:rPr>
      </w:pPr>
    </w:p>
    <w:p w:rsidR="008537FA" w:rsidRDefault="008537FA" w:rsidP="008537FA">
      <w:pPr>
        <w:jc w:val="center"/>
      </w:pPr>
    </w:p>
    <w:p w:rsidR="008537FA" w:rsidRDefault="008537FA" w:rsidP="0085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7FA">
        <w:rPr>
          <w:rFonts w:ascii="Times New Roman" w:hAnsi="Times New Roman" w:cs="Times New Roman"/>
          <w:sz w:val="28"/>
          <w:szCs w:val="28"/>
        </w:rPr>
        <w:lastRenderedPageBreak/>
        <w:t>1.6. Язык, языки образования определяются локальными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реализуемым ею образовательным программам,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8537FA" w:rsidRPr="008537FA" w:rsidRDefault="008537FA" w:rsidP="0085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37FA" w:rsidRDefault="008537FA" w:rsidP="00853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7FA">
        <w:rPr>
          <w:rFonts w:ascii="Times New Roman" w:hAnsi="Times New Roman" w:cs="Times New Roman"/>
          <w:b/>
          <w:sz w:val="28"/>
          <w:szCs w:val="28"/>
        </w:rPr>
        <w:t>2. Язык получения образования</w:t>
      </w:r>
    </w:p>
    <w:p w:rsidR="008537FA" w:rsidRPr="008537FA" w:rsidRDefault="008537FA" w:rsidP="008537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7FA" w:rsidRPr="008537FA" w:rsidRDefault="008537FA" w:rsidP="0085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Pr="008537FA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осуществляется на государственном языке Российской Федерации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русском.</w:t>
      </w:r>
    </w:p>
    <w:p w:rsidR="008537FA" w:rsidRPr="008537FA" w:rsidRDefault="008537FA" w:rsidP="0085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7FA">
        <w:rPr>
          <w:rFonts w:ascii="Times New Roman" w:hAnsi="Times New Roman" w:cs="Times New Roman"/>
          <w:sz w:val="28"/>
          <w:szCs w:val="28"/>
        </w:rPr>
        <w:t>2.2. Иностранные граждане и лица без гражданства все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представляют в школу на русском языке или вместе с заверенным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установленном порядке переводом на русский язык.</w:t>
      </w:r>
    </w:p>
    <w:p w:rsidR="008537FA" w:rsidRPr="008537FA" w:rsidRDefault="008537FA" w:rsidP="0085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7FA">
        <w:rPr>
          <w:rFonts w:ascii="Times New Roman" w:hAnsi="Times New Roman" w:cs="Times New Roman"/>
          <w:sz w:val="28"/>
          <w:szCs w:val="28"/>
        </w:rPr>
        <w:t>2.3. Граждане Российской Федерации, иностранные граждане и лица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гражданства получают образование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общеобразовательным предпрофессиональным и общеразвивающим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7FA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 xml:space="preserve">раммам в МАУ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</w:t>
      </w:r>
      <w:r w:rsidRPr="008537FA">
        <w:rPr>
          <w:rFonts w:ascii="Times New Roman" w:hAnsi="Times New Roman" w:cs="Times New Roman"/>
          <w:sz w:val="28"/>
          <w:szCs w:val="28"/>
        </w:rPr>
        <w:t xml:space="preserve"> на русском языке.</w:t>
      </w:r>
    </w:p>
    <w:p w:rsidR="008537FA" w:rsidRPr="008537FA" w:rsidRDefault="00233209" w:rsidP="008537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7FA" w:rsidRPr="008537FA" w:rsidSect="0079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23"/>
    <w:rsid w:val="00233209"/>
    <w:rsid w:val="005250F4"/>
    <w:rsid w:val="005279BD"/>
    <w:rsid w:val="00794444"/>
    <w:rsid w:val="008537FA"/>
    <w:rsid w:val="009256C1"/>
    <w:rsid w:val="00A82AB3"/>
    <w:rsid w:val="00D96258"/>
    <w:rsid w:val="00E8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8</cp:revision>
  <cp:lastPrinted>2019-04-30T06:35:00Z</cp:lastPrinted>
  <dcterms:created xsi:type="dcterms:W3CDTF">2018-08-20T03:59:00Z</dcterms:created>
  <dcterms:modified xsi:type="dcterms:W3CDTF">2019-07-30T07:06:00Z</dcterms:modified>
</cp:coreProperties>
</file>