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1A4" w:rsidRDefault="00005993" w:rsidP="0000599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6119495" cy="8415020"/>
            <wp:effectExtent l="19050" t="0" r="0" b="0"/>
            <wp:docPr id="1" name="Рисунок 0" descr="Положение образ.услуг детям с ограниченными возм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ложение образ.услуг детям с ограниченными возм.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19495" cy="8415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B331A4" w:rsidRDefault="00B331A4" w:rsidP="00B331A4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B331A4" w:rsidRDefault="00B331A4" w:rsidP="00B331A4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B331A4" w:rsidRDefault="00B331A4" w:rsidP="00B331A4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B331A4" w:rsidRPr="00B331A4" w:rsidRDefault="00B331A4" w:rsidP="00B331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31A4">
        <w:rPr>
          <w:rFonts w:ascii="Times New Roman" w:hAnsi="Times New Roman" w:cs="Times New Roman"/>
          <w:sz w:val="28"/>
          <w:szCs w:val="28"/>
        </w:rPr>
        <w:lastRenderedPageBreak/>
        <w:t>защищенности на всех этапах социализации, повышению социального статуса, становлению гражданственности и способности активного участия в общественной жизни и в разрешении проблем, затрагивающих их интересы.</w:t>
      </w:r>
    </w:p>
    <w:p w:rsidR="00B331A4" w:rsidRPr="00B331A4" w:rsidRDefault="00B331A4" w:rsidP="00B331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31A4">
        <w:rPr>
          <w:rFonts w:ascii="Times New Roman" w:hAnsi="Times New Roman" w:cs="Times New Roman"/>
          <w:sz w:val="28"/>
          <w:szCs w:val="28"/>
        </w:rPr>
        <w:t>1.4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B331A4">
        <w:rPr>
          <w:rFonts w:ascii="Times New Roman" w:hAnsi="Times New Roman" w:cs="Times New Roman"/>
          <w:sz w:val="28"/>
          <w:szCs w:val="28"/>
        </w:rPr>
        <w:t>Под специальными условиями, для получения дополнительного образования обучающимися с ограниченными возможностями здоровья в настоящем Положении понимаются условия обучения, воспитания и развития таких обучающихся, включающие в себя использование адаптированных образовательных программ и методов обучения и воспитания, проведение групповых и индивидуальных занятий, обеспечение доступа в здание ДШИ и другие условия, без которых невозможно или затруднено освоение образовательных программ обучающимися с ограниченными возможностями</w:t>
      </w:r>
      <w:proofErr w:type="gramEnd"/>
      <w:r w:rsidRPr="00B331A4">
        <w:rPr>
          <w:rFonts w:ascii="Times New Roman" w:hAnsi="Times New Roman" w:cs="Times New Roman"/>
          <w:sz w:val="28"/>
          <w:szCs w:val="28"/>
        </w:rPr>
        <w:t xml:space="preserve"> здоровья.</w:t>
      </w:r>
    </w:p>
    <w:p w:rsidR="00B331A4" w:rsidRPr="00B331A4" w:rsidRDefault="00B331A4" w:rsidP="00B331A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</w:t>
      </w:r>
      <w:r w:rsidRPr="00B331A4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331A4">
        <w:rPr>
          <w:rFonts w:ascii="Times New Roman" w:hAnsi="Times New Roman" w:cs="Times New Roman"/>
          <w:b/>
          <w:sz w:val="28"/>
          <w:szCs w:val="28"/>
        </w:rPr>
        <w:t>Особенности приёма</w:t>
      </w:r>
    </w:p>
    <w:p w:rsidR="00B331A4" w:rsidRPr="00B331A4" w:rsidRDefault="00B331A4" w:rsidP="00B331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31A4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B331A4">
        <w:rPr>
          <w:rFonts w:ascii="Times New Roman" w:hAnsi="Times New Roman" w:cs="Times New Roman"/>
          <w:sz w:val="28"/>
          <w:szCs w:val="28"/>
        </w:rPr>
        <w:t xml:space="preserve">На обучение в ДШИ принимаются дети с ограниченными возможностями здоровья только с согласия родителей (законных представителей) и на основании рекомендаций </w:t>
      </w:r>
      <w:proofErr w:type="spellStart"/>
      <w:r w:rsidRPr="00B331A4">
        <w:rPr>
          <w:rFonts w:ascii="Times New Roman" w:hAnsi="Times New Roman" w:cs="Times New Roman"/>
          <w:sz w:val="28"/>
          <w:szCs w:val="28"/>
        </w:rPr>
        <w:t>психолого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31A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31A4">
        <w:rPr>
          <w:rFonts w:ascii="Times New Roman" w:hAnsi="Times New Roman" w:cs="Times New Roman"/>
          <w:sz w:val="28"/>
          <w:szCs w:val="28"/>
        </w:rPr>
        <w:t>медико-педагогической комиссии (далее – ПМПК).</w:t>
      </w:r>
    </w:p>
    <w:p w:rsidR="00B331A4" w:rsidRPr="00B331A4" w:rsidRDefault="00B331A4" w:rsidP="00B331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31A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page">
              <wp:posOffset>13744575</wp:posOffset>
            </wp:positionH>
            <wp:positionV relativeFrom="page">
              <wp:posOffset>17192625</wp:posOffset>
            </wp:positionV>
            <wp:extent cx="57150" cy="57150"/>
            <wp:effectExtent l="0" t="0" r="0" b="0"/>
            <wp:wrapSquare wrapText="bothSides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2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" cy="57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B331A4">
        <w:rPr>
          <w:rFonts w:ascii="Times New Roman" w:hAnsi="Times New Roman" w:cs="Times New Roman"/>
          <w:sz w:val="28"/>
          <w:szCs w:val="28"/>
        </w:rPr>
        <w:t xml:space="preserve">2.2. Родители (законные представители) детей с ограниченными возможностями здоровья при поступлении в ДШИ кроме документов, указанных в Правилах приема детей по дополнительным </w:t>
      </w:r>
      <w:proofErr w:type="spellStart"/>
      <w:r w:rsidRPr="00B331A4">
        <w:rPr>
          <w:rFonts w:ascii="Times New Roman" w:hAnsi="Times New Roman" w:cs="Times New Roman"/>
          <w:sz w:val="28"/>
          <w:szCs w:val="28"/>
        </w:rPr>
        <w:t>общеразвивающим</w:t>
      </w:r>
      <w:proofErr w:type="spellEnd"/>
      <w:r w:rsidRPr="00B331A4">
        <w:rPr>
          <w:rFonts w:ascii="Times New Roman" w:hAnsi="Times New Roman" w:cs="Times New Roman"/>
          <w:sz w:val="28"/>
          <w:szCs w:val="28"/>
        </w:rPr>
        <w:t xml:space="preserve"> программам (далее - Правила приема), предоставляют также заключение </w:t>
      </w:r>
      <w:proofErr w:type="spellStart"/>
      <w:r w:rsidRPr="00B331A4">
        <w:rPr>
          <w:rFonts w:ascii="Times New Roman" w:hAnsi="Times New Roman" w:cs="Times New Roman"/>
          <w:sz w:val="28"/>
          <w:szCs w:val="28"/>
        </w:rPr>
        <w:t>психолого-медико-педагогической</w:t>
      </w:r>
      <w:proofErr w:type="spellEnd"/>
      <w:r w:rsidRPr="00B331A4">
        <w:rPr>
          <w:rFonts w:ascii="Times New Roman" w:hAnsi="Times New Roman" w:cs="Times New Roman"/>
          <w:sz w:val="28"/>
          <w:szCs w:val="28"/>
        </w:rPr>
        <w:t xml:space="preserve"> комиссии, подтверждающее принадлежность поступающего ребенка к соответствующей категории.</w:t>
      </w:r>
    </w:p>
    <w:p w:rsidR="00B331A4" w:rsidRPr="00B331A4" w:rsidRDefault="00B331A4" w:rsidP="00B331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31A4">
        <w:rPr>
          <w:rFonts w:ascii="Times New Roman" w:hAnsi="Times New Roman" w:cs="Times New Roman"/>
          <w:sz w:val="28"/>
          <w:szCs w:val="28"/>
        </w:rPr>
        <w:t>2.3. Дети с ограниченными возможностями здоровья проходят собеседование в порядке, определенном Правилами приема, с учетом особенностей психофизического развития, индивидуальных возможностей и состояния здоровья таких поступающих.</w:t>
      </w:r>
    </w:p>
    <w:p w:rsidR="00B331A4" w:rsidRPr="00B331A4" w:rsidRDefault="00B331A4" w:rsidP="00B331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31A4">
        <w:rPr>
          <w:rFonts w:ascii="Times New Roman" w:hAnsi="Times New Roman" w:cs="Times New Roman"/>
          <w:sz w:val="28"/>
          <w:szCs w:val="28"/>
        </w:rPr>
        <w:t>2.4. При проведении собеседования, обеспечивается соблюдение следующих требований:</w:t>
      </w:r>
    </w:p>
    <w:p w:rsidR="00B331A4" w:rsidRPr="00B331A4" w:rsidRDefault="00B331A4" w:rsidP="00B331A4">
      <w:pPr>
        <w:pStyle w:val="a3"/>
        <w:numPr>
          <w:ilvl w:val="0"/>
          <w:numId w:val="6"/>
        </w:numPr>
        <w:spacing w:after="0" w:line="360" w:lineRule="auto"/>
        <w:ind w:left="0" w:firstLine="1140"/>
        <w:rPr>
          <w:sz w:val="28"/>
          <w:szCs w:val="28"/>
          <w:lang w:val="ru-RU"/>
        </w:rPr>
      </w:pPr>
      <w:proofErr w:type="gramStart"/>
      <w:r w:rsidRPr="00B331A4">
        <w:rPr>
          <w:sz w:val="28"/>
          <w:szCs w:val="28"/>
          <w:lang w:val="ru-RU"/>
        </w:rPr>
        <w:t xml:space="preserve">обязательное присутствие родителей (законных представителей), оказывающих поступающим необходимую помощь, с </w:t>
      </w:r>
      <w:r w:rsidRPr="00B331A4">
        <w:rPr>
          <w:sz w:val="28"/>
          <w:szCs w:val="28"/>
          <w:lang w:val="ru-RU"/>
        </w:rPr>
        <w:lastRenderedPageBreak/>
        <w:t xml:space="preserve">учетом их индивидуальных особенностей; </w:t>
      </w:r>
      <w:r w:rsidRPr="00B331A4">
        <w:rPr>
          <w:noProof/>
          <w:lang w:val="ru-RU" w:eastAsia="ru-RU"/>
        </w:rPr>
        <w:drawing>
          <wp:inline distT="0" distB="0" distL="0" distR="0">
            <wp:extent cx="76200" cy="3810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2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3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31A4">
        <w:rPr>
          <w:sz w:val="28"/>
          <w:szCs w:val="28"/>
          <w:lang w:val="ru-RU"/>
        </w:rPr>
        <w:t xml:space="preserve"> поступающим обеспечивается возможность беспрепятственного доступа в помещения.   </w:t>
      </w:r>
      <w:proofErr w:type="gramEnd"/>
    </w:p>
    <w:p w:rsidR="00B331A4" w:rsidRPr="00B331A4" w:rsidRDefault="00B331A4" w:rsidP="00B331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31A4">
        <w:rPr>
          <w:rFonts w:ascii="Times New Roman" w:hAnsi="Times New Roman" w:cs="Times New Roman"/>
          <w:sz w:val="28"/>
          <w:szCs w:val="28"/>
        </w:rPr>
        <w:t xml:space="preserve">2.5 Дополнительно при проведении собеседования, обеспечивается соблюдение и других требований в зависимости от индивидуальных </w:t>
      </w:r>
      <w:proofErr w:type="gramStart"/>
      <w:r w:rsidRPr="00B331A4">
        <w:rPr>
          <w:rFonts w:ascii="Times New Roman" w:hAnsi="Times New Roman" w:cs="Times New Roman"/>
          <w:sz w:val="28"/>
          <w:szCs w:val="28"/>
        </w:rPr>
        <w:t>особенностей</w:t>
      </w:r>
      <w:proofErr w:type="gramEnd"/>
      <w:r w:rsidRPr="00B331A4">
        <w:rPr>
          <w:rFonts w:ascii="Times New Roman" w:hAnsi="Times New Roman" w:cs="Times New Roman"/>
          <w:sz w:val="28"/>
          <w:szCs w:val="28"/>
        </w:rPr>
        <w:t xml:space="preserve"> поступающих с ограниченными возможностями здоровья-</w:t>
      </w:r>
    </w:p>
    <w:p w:rsidR="00B331A4" w:rsidRPr="00B331A4" w:rsidRDefault="00B331A4" w:rsidP="00B331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31A4">
        <w:rPr>
          <w:rFonts w:ascii="Times New Roman" w:hAnsi="Times New Roman" w:cs="Times New Roman"/>
          <w:sz w:val="28"/>
          <w:szCs w:val="28"/>
        </w:rPr>
        <w:t>2.6. В остальной части порядок приема для детей с ограниченными возможностями здоровья регламентируется Правилами приема в Учреждение.</w:t>
      </w:r>
    </w:p>
    <w:p w:rsidR="00B331A4" w:rsidRPr="00B331A4" w:rsidRDefault="00B331A4" w:rsidP="00B331A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31A4">
        <w:rPr>
          <w:rFonts w:ascii="Times New Roman" w:hAnsi="Times New Roman" w:cs="Times New Roman"/>
          <w:sz w:val="28"/>
          <w:szCs w:val="28"/>
        </w:rPr>
        <w:t xml:space="preserve">        </w:t>
      </w:r>
      <w:r w:rsidRPr="00B331A4">
        <w:rPr>
          <w:rFonts w:ascii="Times New Roman" w:hAnsi="Times New Roman" w:cs="Times New Roman"/>
          <w:b/>
          <w:sz w:val="28"/>
          <w:szCs w:val="28"/>
        </w:rPr>
        <w:t>З. Особенности организации образовательной деятельности</w:t>
      </w:r>
    </w:p>
    <w:p w:rsidR="00B331A4" w:rsidRPr="00B331A4" w:rsidRDefault="00B331A4" w:rsidP="00B331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31A4">
        <w:rPr>
          <w:rFonts w:ascii="Times New Roman" w:hAnsi="Times New Roman" w:cs="Times New Roman"/>
          <w:sz w:val="28"/>
          <w:szCs w:val="28"/>
        </w:rPr>
        <w:t>3.1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331A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331A4">
        <w:rPr>
          <w:rFonts w:ascii="Times New Roman" w:hAnsi="Times New Roman" w:cs="Times New Roman"/>
          <w:sz w:val="28"/>
          <w:szCs w:val="28"/>
        </w:rPr>
        <w:t>Обучение</w:t>
      </w:r>
      <w:proofErr w:type="gramEnd"/>
      <w:r w:rsidRPr="00B331A4">
        <w:rPr>
          <w:rFonts w:ascii="Times New Roman" w:hAnsi="Times New Roman" w:cs="Times New Roman"/>
          <w:sz w:val="28"/>
          <w:szCs w:val="28"/>
        </w:rPr>
        <w:t xml:space="preserve"> по дополнительным общеобразовательным программам для учащихся с ОВЗ, детей - инвалидов, осуществляется в ДШИ с учётом особенностей психофизического развития, индивидуальных возможностей и состояния здоровья.</w:t>
      </w:r>
    </w:p>
    <w:p w:rsidR="00B331A4" w:rsidRPr="00B331A4" w:rsidRDefault="00B331A4" w:rsidP="00B331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31A4">
        <w:rPr>
          <w:rFonts w:ascii="Times New Roman" w:hAnsi="Times New Roman" w:cs="Times New Roman"/>
          <w:sz w:val="28"/>
          <w:szCs w:val="28"/>
        </w:rPr>
        <w:t>3.2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331A4">
        <w:rPr>
          <w:rFonts w:ascii="Times New Roman" w:hAnsi="Times New Roman" w:cs="Times New Roman"/>
          <w:sz w:val="28"/>
          <w:szCs w:val="28"/>
        </w:rPr>
        <w:t xml:space="preserve"> Обучение детей с ограниченными возможностями здоровья может быть организовано в следующие группы: дети с ОВЗ и с инвалидностью одной категории с нарушениями зрения, слуха, интеллекта, </w:t>
      </w:r>
      <w:proofErr w:type="spellStart"/>
      <w:r w:rsidRPr="00B331A4">
        <w:rPr>
          <w:rFonts w:ascii="Times New Roman" w:hAnsi="Times New Roman" w:cs="Times New Roman"/>
          <w:sz w:val="28"/>
          <w:szCs w:val="28"/>
        </w:rPr>
        <w:t>опорно</w:t>
      </w:r>
      <w:proofErr w:type="spellEnd"/>
      <w:r w:rsidRPr="00B331A4">
        <w:rPr>
          <w:rFonts w:ascii="Times New Roman" w:hAnsi="Times New Roman" w:cs="Times New Roman"/>
          <w:sz w:val="28"/>
          <w:szCs w:val="28"/>
        </w:rPr>
        <w:t xml:space="preserve"> - двигательного аппарата, с расстройствами </w:t>
      </w:r>
      <w:proofErr w:type="spellStart"/>
      <w:r w:rsidRPr="00B331A4">
        <w:rPr>
          <w:rFonts w:ascii="Times New Roman" w:hAnsi="Times New Roman" w:cs="Times New Roman"/>
          <w:sz w:val="28"/>
          <w:szCs w:val="28"/>
        </w:rPr>
        <w:t>аутистического</w:t>
      </w:r>
      <w:proofErr w:type="spellEnd"/>
      <w:r w:rsidRPr="00B331A4">
        <w:rPr>
          <w:rFonts w:ascii="Times New Roman" w:hAnsi="Times New Roman" w:cs="Times New Roman"/>
          <w:sz w:val="28"/>
          <w:szCs w:val="28"/>
        </w:rPr>
        <w:t xml:space="preserve"> спектра; дети с ОВЗ и </w:t>
      </w:r>
      <w:r w:rsidR="0009197A">
        <w:rPr>
          <w:rFonts w:ascii="Times New Roman" w:hAnsi="Times New Roman" w:cs="Times New Roman"/>
          <w:sz w:val="28"/>
          <w:szCs w:val="28"/>
        </w:rPr>
        <w:t>совместно с другими обучающимися (инклюзивно) – не более трех учащихся в общей группе;</w:t>
      </w:r>
      <w:r w:rsidRPr="00B331A4">
        <w:rPr>
          <w:rFonts w:ascii="Times New Roman" w:hAnsi="Times New Roman" w:cs="Times New Roman"/>
          <w:sz w:val="28"/>
          <w:szCs w:val="28"/>
        </w:rPr>
        <w:t xml:space="preserve"> индивидуальное обучение. Расписание учебных занятий составляется таким образом, чтобы образовательные программы по конкретным предметам полностью изучались в ДШИ. Расписание утверждается директором.</w:t>
      </w:r>
    </w:p>
    <w:p w:rsidR="00B331A4" w:rsidRPr="00B331A4" w:rsidRDefault="00B331A4" w:rsidP="00B331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31A4">
        <w:rPr>
          <w:rFonts w:ascii="Times New Roman" w:hAnsi="Times New Roman" w:cs="Times New Roman"/>
          <w:sz w:val="28"/>
          <w:szCs w:val="28"/>
        </w:rPr>
        <w:t>3.3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B331A4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31A4">
        <w:rPr>
          <w:rFonts w:ascii="Times New Roman" w:hAnsi="Times New Roman" w:cs="Times New Roman"/>
          <w:sz w:val="28"/>
          <w:szCs w:val="28"/>
        </w:rPr>
        <w:t>ДШИ устанавливается следующая продолжительность занятий для учащихся с ОВЗ, детей - инвалидов:</w:t>
      </w:r>
    </w:p>
    <w:p w:rsidR="00B331A4" w:rsidRPr="00B331A4" w:rsidRDefault="00B331A4" w:rsidP="00B331A4">
      <w:pPr>
        <w:pStyle w:val="a3"/>
        <w:numPr>
          <w:ilvl w:val="0"/>
          <w:numId w:val="6"/>
        </w:numPr>
        <w:spacing w:after="0" w:line="360" w:lineRule="auto"/>
        <w:ind w:left="0" w:firstLine="56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</w:t>
      </w:r>
      <w:r w:rsidRPr="00B331A4">
        <w:rPr>
          <w:sz w:val="28"/>
          <w:szCs w:val="28"/>
          <w:lang w:val="ru-RU"/>
        </w:rPr>
        <w:t xml:space="preserve">для детей с сохранённым интеллектом, имеющие нарушения слуха и </w:t>
      </w:r>
      <w:proofErr w:type="spellStart"/>
      <w:r w:rsidRPr="00B331A4">
        <w:rPr>
          <w:sz w:val="28"/>
          <w:szCs w:val="28"/>
          <w:lang w:val="ru-RU"/>
        </w:rPr>
        <w:t>опорно</w:t>
      </w:r>
      <w:proofErr w:type="spellEnd"/>
      <w:r w:rsidRPr="00B331A4">
        <w:rPr>
          <w:sz w:val="28"/>
          <w:szCs w:val="28"/>
          <w:lang w:val="ru-RU"/>
        </w:rPr>
        <w:t xml:space="preserve"> - двигательного аппарата и другие нарушения - 40 минут;</w:t>
      </w:r>
    </w:p>
    <w:p w:rsidR="00B331A4" w:rsidRPr="00B331A4" w:rsidRDefault="00B331A4" w:rsidP="00B331A4">
      <w:pPr>
        <w:pStyle w:val="a3"/>
        <w:numPr>
          <w:ilvl w:val="0"/>
          <w:numId w:val="5"/>
        </w:numPr>
        <w:spacing w:after="0" w:line="360" w:lineRule="auto"/>
        <w:ind w:left="0" w:right="0" w:firstLine="56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</w:t>
      </w:r>
      <w:r w:rsidRPr="00B331A4">
        <w:rPr>
          <w:sz w:val="28"/>
          <w:szCs w:val="28"/>
          <w:lang w:val="ru-RU"/>
        </w:rPr>
        <w:t>для детей с задержкой психического развития - не более 40 минут;</w:t>
      </w:r>
    </w:p>
    <w:p w:rsidR="00B331A4" w:rsidRDefault="00B331A4" w:rsidP="00B331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31A4">
        <w:rPr>
          <w:rFonts w:ascii="Times New Roman" w:hAnsi="Times New Roman" w:cs="Times New Roman"/>
          <w:sz w:val="28"/>
          <w:szCs w:val="28"/>
        </w:rPr>
        <w:t>3.4.</w:t>
      </w:r>
      <w:r w:rsidR="0009197A">
        <w:rPr>
          <w:rFonts w:ascii="Times New Roman" w:hAnsi="Times New Roman" w:cs="Times New Roman"/>
          <w:sz w:val="28"/>
          <w:szCs w:val="28"/>
        </w:rPr>
        <w:t xml:space="preserve"> Недельная нагрузка - не более 4</w:t>
      </w:r>
      <w:r w:rsidRPr="00B331A4">
        <w:rPr>
          <w:rFonts w:ascii="Times New Roman" w:hAnsi="Times New Roman" w:cs="Times New Roman"/>
          <w:sz w:val="28"/>
          <w:szCs w:val="28"/>
        </w:rPr>
        <w:t xml:space="preserve"> часов.</w:t>
      </w:r>
    </w:p>
    <w:p w:rsidR="0009197A" w:rsidRDefault="0009197A" w:rsidP="00B331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 Кроме реализации дополнительных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общеразвивающих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программ в ДШИ могут осуществляться проекты, программы и другие формы работы: </w:t>
      </w:r>
    </w:p>
    <w:p w:rsidR="0009197A" w:rsidRDefault="0009197A" w:rsidP="00B331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индивидуальные выставки;</w:t>
      </w:r>
    </w:p>
    <w:p w:rsidR="0009197A" w:rsidRPr="00B331A4" w:rsidRDefault="0009197A" w:rsidP="00B331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концертные программы, выступления, массовые выступления.</w:t>
      </w:r>
    </w:p>
    <w:p w:rsidR="00B331A4" w:rsidRPr="00B331A4" w:rsidRDefault="0009197A" w:rsidP="00B331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3.6</w:t>
      </w:r>
      <w:r w:rsidR="00B331A4" w:rsidRPr="00B331A4">
        <w:rPr>
          <w:rFonts w:ascii="Times New Roman" w:hAnsi="Times New Roman" w:cs="Times New Roman"/>
          <w:sz w:val="28"/>
          <w:szCs w:val="28"/>
        </w:rPr>
        <w:t>. Текущий контроль и промежуточная аттестация обучающихся осуществляется в порядке, определенном Положением о текущем контроле и промежуточной аттестации, с учетом особенностей психофизического развития, индивидуальных возможностей и состояния здоровья.</w:t>
      </w:r>
    </w:p>
    <w:p w:rsidR="00B331A4" w:rsidRPr="00B331A4" w:rsidRDefault="0009197A" w:rsidP="00B331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</w:t>
      </w:r>
      <w:r w:rsidR="00B331A4" w:rsidRPr="00B331A4">
        <w:rPr>
          <w:rFonts w:ascii="Times New Roman" w:hAnsi="Times New Roman" w:cs="Times New Roman"/>
          <w:sz w:val="28"/>
          <w:szCs w:val="28"/>
        </w:rPr>
        <w:t>. В ДШИ создаются специальные условия, без которых невозможно или затруднено освоение дополнительных общеобразовательных программ.</w:t>
      </w:r>
    </w:p>
    <w:p w:rsidR="00B331A4" w:rsidRPr="00B331A4" w:rsidRDefault="0009197A" w:rsidP="00B331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3.8</w:t>
      </w:r>
      <w:r w:rsidR="00B331A4" w:rsidRPr="00B331A4">
        <w:rPr>
          <w:rFonts w:ascii="Times New Roman" w:hAnsi="Times New Roman" w:cs="Times New Roman"/>
          <w:sz w:val="28"/>
          <w:szCs w:val="28"/>
        </w:rPr>
        <w:t>. На занятиях учащихся с задержкой психического развития должны присутствовать родители, для оказания медицинской помощи в случае непредвиденных обстоятельств, связанных с состоянием их здоровья.</w:t>
      </w:r>
    </w:p>
    <w:p w:rsidR="00B331A4" w:rsidRPr="00B331A4" w:rsidRDefault="00B331A4" w:rsidP="00B331A4">
      <w:pPr>
        <w:pStyle w:val="a3"/>
        <w:spacing w:after="0" w:line="360" w:lineRule="auto"/>
        <w:ind w:left="0" w:right="0" w:firstLine="709"/>
        <w:jc w:val="center"/>
        <w:rPr>
          <w:b/>
          <w:sz w:val="28"/>
          <w:szCs w:val="28"/>
          <w:lang w:val="ru-RU"/>
        </w:rPr>
      </w:pPr>
      <w:r w:rsidRPr="00B331A4">
        <w:rPr>
          <w:b/>
          <w:sz w:val="28"/>
          <w:szCs w:val="28"/>
          <w:lang w:val="ru-RU"/>
        </w:rPr>
        <w:t>4.</w:t>
      </w:r>
      <w:r>
        <w:rPr>
          <w:b/>
          <w:sz w:val="28"/>
          <w:szCs w:val="28"/>
          <w:lang w:val="ru-RU"/>
        </w:rPr>
        <w:t xml:space="preserve"> </w:t>
      </w:r>
      <w:r w:rsidRPr="00B331A4">
        <w:rPr>
          <w:b/>
          <w:sz w:val="28"/>
          <w:szCs w:val="28"/>
          <w:lang w:val="ru-RU"/>
        </w:rPr>
        <w:t>Порядок проведения итоговой аттестации</w:t>
      </w:r>
    </w:p>
    <w:p w:rsidR="00B331A4" w:rsidRPr="00B331A4" w:rsidRDefault="00B331A4" w:rsidP="00B331A4">
      <w:pPr>
        <w:pStyle w:val="a3"/>
        <w:spacing w:after="0" w:line="360" w:lineRule="auto"/>
        <w:ind w:left="0" w:right="0" w:firstLine="709"/>
        <w:jc w:val="center"/>
        <w:rPr>
          <w:b/>
          <w:sz w:val="28"/>
          <w:szCs w:val="28"/>
          <w:lang w:val="ru-RU"/>
        </w:rPr>
      </w:pPr>
      <w:r w:rsidRPr="00B331A4">
        <w:rPr>
          <w:b/>
          <w:sz w:val="28"/>
          <w:szCs w:val="28"/>
          <w:lang w:val="ru-RU"/>
        </w:rPr>
        <w:t>для выпускников из числа детей с ограниченными возможностями здоровья</w:t>
      </w:r>
    </w:p>
    <w:p w:rsidR="00B331A4" w:rsidRPr="00B331A4" w:rsidRDefault="00B331A4" w:rsidP="00B331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31A4">
        <w:rPr>
          <w:rFonts w:ascii="Times New Roman" w:hAnsi="Times New Roman" w:cs="Times New Roman"/>
          <w:sz w:val="28"/>
          <w:szCs w:val="28"/>
        </w:rPr>
        <w:t>4.1. Для выпускников из числа детей с ограниченными возможностями здоровья, детей - инвалидов итоговая аттестация проводится в ДШИ  с учетом особенностей психофизического развития, индивидуальных возможностей и состояния здоровья таких выпускников.</w:t>
      </w:r>
    </w:p>
    <w:p w:rsidR="00B331A4" w:rsidRPr="00B331A4" w:rsidRDefault="00B331A4" w:rsidP="00B331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31A4">
        <w:rPr>
          <w:rFonts w:ascii="Times New Roman" w:hAnsi="Times New Roman" w:cs="Times New Roman"/>
          <w:sz w:val="28"/>
          <w:szCs w:val="28"/>
        </w:rPr>
        <w:t>4.2. При проведении итоговой аттестации обеспечивается соблюдение следующих общих требований:</w:t>
      </w:r>
    </w:p>
    <w:p w:rsidR="00B331A4" w:rsidRPr="0009197A" w:rsidRDefault="00B331A4" w:rsidP="00B331A4">
      <w:pPr>
        <w:pStyle w:val="a3"/>
        <w:numPr>
          <w:ilvl w:val="0"/>
          <w:numId w:val="3"/>
        </w:numPr>
        <w:spacing w:after="0" w:line="360" w:lineRule="auto"/>
        <w:ind w:left="0" w:right="0" w:firstLine="1069"/>
        <w:rPr>
          <w:sz w:val="28"/>
          <w:szCs w:val="28"/>
          <w:lang w:val="ru-RU"/>
        </w:rPr>
      </w:pPr>
      <w:r w:rsidRPr="0009197A">
        <w:rPr>
          <w:sz w:val="28"/>
          <w:szCs w:val="28"/>
          <w:lang w:val="ru-RU"/>
        </w:rPr>
        <w:t>проведение итоговой аттестации для детей с ограниченными возможностями здоровья, детей - инвалидов в одном кабинете совместно с выпускниками, не имеющими ограниченных возможностей здоровья, если это не создает трудностей для выпускников при прохождении итоговой аттестации;</w:t>
      </w:r>
    </w:p>
    <w:p w:rsidR="00B331A4" w:rsidRPr="00B331A4" w:rsidRDefault="00B331A4" w:rsidP="00B331A4">
      <w:pPr>
        <w:pStyle w:val="a3"/>
        <w:numPr>
          <w:ilvl w:val="0"/>
          <w:numId w:val="3"/>
        </w:numPr>
        <w:spacing w:after="0" w:line="360" w:lineRule="auto"/>
        <w:ind w:left="0" w:right="0" w:firstLine="1069"/>
        <w:rPr>
          <w:sz w:val="28"/>
          <w:szCs w:val="28"/>
          <w:lang w:val="ru-RU"/>
        </w:rPr>
      </w:pPr>
      <w:r w:rsidRPr="00B331A4">
        <w:rPr>
          <w:sz w:val="28"/>
          <w:szCs w:val="28"/>
          <w:lang w:val="ru-RU"/>
        </w:rPr>
        <w:t>присутствие в кабинете ассистента, оказывающего выпускникам необходимую техническую помощь с учетом их индивидуальных особенностей (занять рабочее место, передвигаться, прочитать и оформить задание, общаться с членами экзаменационной комиссии):</w:t>
      </w:r>
    </w:p>
    <w:p w:rsidR="00B331A4" w:rsidRPr="00B331A4" w:rsidRDefault="00B331A4" w:rsidP="00B331A4">
      <w:pPr>
        <w:pStyle w:val="a3"/>
        <w:numPr>
          <w:ilvl w:val="0"/>
          <w:numId w:val="3"/>
        </w:numPr>
        <w:spacing w:after="0" w:line="360" w:lineRule="auto"/>
        <w:ind w:left="0" w:right="0" w:firstLine="993"/>
        <w:rPr>
          <w:sz w:val="28"/>
          <w:szCs w:val="28"/>
          <w:lang w:val="ru-RU"/>
        </w:rPr>
      </w:pPr>
      <w:r w:rsidRPr="00B331A4">
        <w:rPr>
          <w:sz w:val="28"/>
          <w:szCs w:val="28"/>
          <w:lang w:val="ru-RU"/>
        </w:rPr>
        <w:t>обеспечение возможности беспрепятственного доступа выпускников в помещения.</w:t>
      </w:r>
    </w:p>
    <w:p w:rsidR="00B331A4" w:rsidRPr="00B331A4" w:rsidRDefault="00B331A4" w:rsidP="00B331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31A4">
        <w:rPr>
          <w:rFonts w:ascii="Times New Roman" w:hAnsi="Times New Roman" w:cs="Times New Roman"/>
          <w:sz w:val="28"/>
          <w:szCs w:val="28"/>
        </w:rPr>
        <w:t xml:space="preserve">4.3.Дополнительно при проведении итоговой аттестации обеспечивается соблюдение специальных условий выпускникам с ОВЗ разных категорий.                       </w:t>
      </w:r>
    </w:p>
    <w:p w:rsidR="00B331A4" w:rsidRDefault="00B331A4" w:rsidP="00B331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4.4.</w:t>
      </w:r>
      <w:r w:rsidRPr="00B331A4">
        <w:rPr>
          <w:rFonts w:ascii="Times New Roman" w:hAnsi="Times New Roman" w:cs="Times New Roman"/>
          <w:sz w:val="28"/>
          <w:szCs w:val="28"/>
        </w:rPr>
        <w:t xml:space="preserve">Выпускники или родители (законные представители) несовершеннолетних выпускников не позднее, чем за </w:t>
      </w:r>
      <w:proofErr w:type="gramStart"/>
      <w:r w:rsidRPr="00B331A4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B331A4">
        <w:rPr>
          <w:rFonts w:ascii="Times New Roman" w:hAnsi="Times New Roman" w:cs="Times New Roman"/>
          <w:sz w:val="28"/>
          <w:szCs w:val="28"/>
        </w:rPr>
        <w:t xml:space="preserve"> месяца до начала итоговой аттестации, подают письменное заявление о необходимости создания для них специальных условий при проведении итоговой аттестации.</w:t>
      </w:r>
    </w:p>
    <w:p w:rsidR="0009197A" w:rsidRDefault="0009197A" w:rsidP="00B331A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09197A">
        <w:rPr>
          <w:rFonts w:ascii="Times New Roman" w:hAnsi="Times New Roman" w:cs="Times New Roman"/>
          <w:b/>
          <w:sz w:val="28"/>
          <w:szCs w:val="28"/>
        </w:rPr>
        <w:t>5. Заключительное положение</w:t>
      </w:r>
    </w:p>
    <w:p w:rsidR="0009197A" w:rsidRPr="0009197A" w:rsidRDefault="0009197A" w:rsidP="00B331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 Данное положение вступает в силу с 01.09.2023 и действует до выхода нового положения.</w:t>
      </w:r>
    </w:p>
    <w:p w:rsidR="00B331A4" w:rsidRPr="00B331A4" w:rsidRDefault="00B331A4" w:rsidP="00B331A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sectPr w:rsidR="00B331A4" w:rsidRPr="00B331A4" w:rsidSect="00B331A4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B1E0F"/>
    <w:multiLevelType w:val="hybridMultilevel"/>
    <w:tmpl w:val="A5FC270E"/>
    <w:lvl w:ilvl="0" w:tplc="041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">
    <w:nsid w:val="1FD558F7"/>
    <w:multiLevelType w:val="hybridMultilevel"/>
    <w:tmpl w:val="7FB00EE8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>
    <w:nsid w:val="317C0EE7"/>
    <w:multiLevelType w:val="hybridMultilevel"/>
    <w:tmpl w:val="DDF6A6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3274800"/>
    <w:multiLevelType w:val="multilevel"/>
    <w:tmpl w:val="CB4CA6A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573D06D5"/>
    <w:multiLevelType w:val="hybridMultilevel"/>
    <w:tmpl w:val="06AC3C4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758963BE"/>
    <w:multiLevelType w:val="hybridMultilevel"/>
    <w:tmpl w:val="9DAEB254"/>
    <w:lvl w:ilvl="0" w:tplc="BA98ED62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54"/>
        <w:szCs w:val="54"/>
        <w:u w:val="none" w:color="000000"/>
        <w:effect w:val="none"/>
        <w:bdr w:val="none" w:sz="0" w:space="0" w:color="auto" w:frame="1"/>
        <w:vertAlign w:val="baseline"/>
      </w:rPr>
    </w:lvl>
    <w:lvl w:ilvl="1" w:tplc="6728D1D6">
      <w:start w:val="1"/>
      <w:numFmt w:val="bullet"/>
      <w:lvlText w:val="o"/>
      <w:lvlJc w:val="left"/>
      <w:pPr>
        <w:ind w:left="109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54"/>
        <w:szCs w:val="54"/>
        <w:u w:val="none" w:color="000000"/>
        <w:effect w:val="none"/>
        <w:bdr w:val="none" w:sz="0" w:space="0" w:color="auto" w:frame="1"/>
        <w:vertAlign w:val="baseline"/>
      </w:rPr>
    </w:lvl>
    <w:lvl w:ilvl="2" w:tplc="A2448642">
      <w:start w:val="1"/>
      <w:numFmt w:val="bullet"/>
      <w:lvlText w:val="▪"/>
      <w:lvlJc w:val="left"/>
      <w:pPr>
        <w:ind w:left="181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54"/>
        <w:szCs w:val="54"/>
        <w:u w:val="none" w:color="000000"/>
        <w:effect w:val="none"/>
        <w:bdr w:val="none" w:sz="0" w:space="0" w:color="auto" w:frame="1"/>
        <w:vertAlign w:val="baseline"/>
      </w:rPr>
    </w:lvl>
    <w:lvl w:ilvl="3" w:tplc="325439B0">
      <w:start w:val="1"/>
      <w:numFmt w:val="bullet"/>
      <w:lvlText w:val="•"/>
      <w:lvlJc w:val="left"/>
      <w:pPr>
        <w:ind w:left="253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54"/>
        <w:szCs w:val="54"/>
        <w:u w:val="none" w:color="000000"/>
        <w:effect w:val="none"/>
        <w:bdr w:val="none" w:sz="0" w:space="0" w:color="auto" w:frame="1"/>
        <w:vertAlign w:val="baseline"/>
      </w:rPr>
    </w:lvl>
    <w:lvl w:ilvl="4" w:tplc="935CA522">
      <w:start w:val="1"/>
      <w:numFmt w:val="bullet"/>
      <w:lvlText w:val="o"/>
      <w:lvlJc w:val="left"/>
      <w:pPr>
        <w:ind w:left="325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54"/>
        <w:szCs w:val="54"/>
        <w:u w:val="none" w:color="000000"/>
        <w:effect w:val="none"/>
        <w:bdr w:val="none" w:sz="0" w:space="0" w:color="auto" w:frame="1"/>
        <w:vertAlign w:val="baseline"/>
      </w:rPr>
    </w:lvl>
    <w:lvl w:ilvl="5" w:tplc="7C1CDD82">
      <w:start w:val="1"/>
      <w:numFmt w:val="bullet"/>
      <w:lvlText w:val="▪"/>
      <w:lvlJc w:val="left"/>
      <w:pPr>
        <w:ind w:left="397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54"/>
        <w:szCs w:val="54"/>
        <w:u w:val="none" w:color="000000"/>
        <w:effect w:val="none"/>
        <w:bdr w:val="none" w:sz="0" w:space="0" w:color="auto" w:frame="1"/>
        <w:vertAlign w:val="baseline"/>
      </w:rPr>
    </w:lvl>
    <w:lvl w:ilvl="6" w:tplc="6CDA60C6">
      <w:start w:val="1"/>
      <w:numFmt w:val="bullet"/>
      <w:lvlText w:val="•"/>
      <w:lvlJc w:val="left"/>
      <w:pPr>
        <w:ind w:left="469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54"/>
        <w:szCs w:val="54"/>
        <w:u w:val="none" w:color="000000"/>
        <w:effect w:val="none"/>
        <w:bdr w:val="none" w:sz="0" w:space="0" w:color="auto" w:frame="1"/>
        <w:vertAlign w:val="baseline"/>
      </w:rPr>
    </w:lvl>
    <w:lvl w:ilvl="7" w:tplc="29FE466E">
      <w:start w:val="1"/>
      <w:numFmt w:val="bullet"/>
      <w:lvlText w:val="o"/>
      <w:lvlJc w:val="left"/>
      <w:pPr>
        <w:ind w:left="541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54"/>
        <w:szCs w:val="54"/>
        <w:u w:val="none" w:color="000000"/>
        <w:effect w:val="none"/>
        <w:bdr w:val="none" w:sz="0" w:space="0" w:color="auto" w:frame="1"/>
        <w:vertAlign w:val="baseline"/>
      </w:rPr>
    </w:lvl>
    <w:lvl w:ilvl="8" w:tplc="37CE6C86">
      <w:start w:val="1"/>
      <w:numFmt w:val="bullet"/>
      <w:lvlText w:val="▪"/>
      <w:lvlJc w:val="left"/>
      <w:pPr>
        <w:ind w:left="613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54"/>
        <w:szCs w:val="54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31A4"/>
    <w:rsid w:val="00005993"/>
    <w:rsid w:val="0009197A"/>
    <w:rsid w:val="000B68D9"/>
    <w:rsid w:val="00296C5C"/>
    <w:rsid w:val="002B34C8"/>
    <w:rsid w:val="002E02CF"/>
    <w:rsid w:val="0030477A"/>
    <w:rsid w:val="00B331A4"/>
    <w:rsid w:val="00D96DDD"/>
    <w:rsid w:val="00EA38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C5C"/>
  </w:style>
  <w:style w:type="paragraph" w:styleId="1">
    <w:name w:val="heading 1"/>
    <w:next w:val="a"/>
    <w:link w:val="10"/>
    <w:uiPriority w:val="9"/>
    <w:qFormat/>
    <w:rsid w:val="00B331A4"/>
    <w:pPr>
      <w:keepNext/>
      <w:keepLines/>
      <w:spacing w:after="0" w:line="256" w:lineRule="auto"/>
      <w:ind w:right="645"/>
      <w:jc w:val="center"/>
      <w:outlineLvl w:val="0"/>
    </w:pPr>
    <w:rPr>
      <w:rFonts w:ascii="Times New Roman" w:eastAsia="Times New Roman" w:hAnsi="Times New Roman" w:cs="Times New Roman"/>
      <w:color w:val="000000"/>
      <w:sz w:val="7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331A4"/>
    <w:rPr>
      <w:rFonts w:ascii="Times New Roman" w:eastAsia="Times New Roman" w:hAnsi="Times New Roman" w:cs="Times New Roman"/>
      <w:color w:val="000000"/>
      <w:sz w:val="74"/>
      <w:lang w:val="en-US"/>
    </w:rPr>
  </w:style>
  <w:style w:type="paragraph" w:styleId="a3">
    <w:name w:val="List Paragraph"/>
    <w:basedOn w:val="a"/>
    <w:uiPriority w:val="34"/>
    <w:qFormat/>
    <w:rsid w:val="00B331A4"/>
    <w:pPr>
      <w:spacing w:after="303" w:line="268" w:lineRule="auto"/>
      <w:ind w:left="720" w:right="735" w:firstLine="5"/>
      <w:contextualSpacing/>
      <w:jc w:val="both"/>
    </w:pPr>
    <w:rPr>
      <w:rFonts w:ascii="Times New Roman" w:eastAsia="Times New Roman" w:hAnsi="Times New Roman" w:cs="Times New Roman"/>
      <w:color w:val="000000"/>
      <w:sz w:val="50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B331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31A4"/>
    <w:rPr>
      <w:rFonts w:ascii="Tahoma" w:hAnsi="Tahoma" w:cs="Tahoma"/>
      <w:sz w:val="16"/>
      <w:szCs w:val="16"/>
    </w:rPr>
  </w:style>
  <w:style w:type="paragraph" w:styleId="a6">
    <w:name w:val="Document Map"/>
    <w:basedOn w:val="a"/>
    <w:link w:val="a7"/>
    <w:uiPriority w:val="99"/>
    <w:semiHidden/>
    <w:unhideWhenUsed/>
    <w:rsid w:val="000059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00599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5</Pages>
  <Words>881</Words>
  <Characters>5026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cp:lastPrinted>2023-09-07T10:47:00Z</cp:lastPrinted>
  <dcterms:created xsi:type="dcterms:W3CDTF">2023-09-06T04:46:00Z</dcterms:created>
  <dcterms:modified xsi:type="dcterms:W3CDTF">2023-09-12T09:31:00Z</dcterms:modified>
</cp:coreProperties>
</file>